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C9" w:rsidRDefault="009511CD"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-720090</wp:posOffset>
                </wp:positionV>
                <wp:extent cx="3629660" cy="630555"/>
                <wp:effectExtent l="0" t="3810" r="0" b="3810"/>
                <wp:wrapNone/>
                <wp:docPr id="5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7"/>
                        <wps:cNvSpPr>
                          <a:spLocks/>
                        </wps:cNvSpPr>
                        <wps:spPr bwMode="auto">
                          <a:xfrm>
                            <a:off x="723799" y="349394"/>
                            <a:ext cx="182245" cy="166320"/>
                          </a:xfrm>
                          <a:custGeom>
                            <a:avLst/>
                            <a:gdLst>
                              <a:gd name="T0" fmla="*/ 693 w 1195"/>
                              <a:gd name="T1" fmla="*/ 181 h 1091"/>
                              <a:gd name="T2" fmla="*/ 762 w 1195"/>
                              <a:gd name="T3" fmla="*/ 188 h 1091"/>
                              <a:gd name="T4" fmla="*/ 801 w 1195"/>
                              <a:gd name="T5" fmla="*/ 212 h 1091"/>
                              <a:gd name="T6" fmla="*/ 823 w 1195"/>
                              <a:gd name="T7" fmla="*/ 251 h 1091"/>
                              <a:gd name="T8" fmla="*/ 830 w 1195"/>
                              <a:gd name="T9" fmla="*/ 318 h 1091"/>
                              <a:gd name="T10" fmla="*/ 827 w 1195"/>
                              <a:gd name="T11" fmla="*/ 825 h 1091"/>
                              <a:gd name="T12" fmla="*/ 809 w 1195"/>
                              <a:gd name="T13" fmla="*/ 867 h 1091"/>
                              <a:gd name="T14" fmla="*/ 775 w 1195"/>
                              <a:gd name="T15" fmla="*/ 896 h 1091"/>
                              <a:gd name="T16" fmla="*/ 719 w 1195"/>
                              <a:gd name="T17" fmla="*/ 908 h 1091"/>
                              <a:gd name="T18" fmla="*/ 460 w 1195"/>
                              <a:gd name="T19" fmla="*/ 908 h 1091"/>
                              <a:gd name="T20" fmla="*/ 413 w 1195"/>
                              <a:gd name="T21" fmla="*/ 904 h 1091"/>
                              <a:gd name="T22" fmla="*/ 381 w 1195"/>
                              <a:gd name="T23" fmla="*/ 886 h 1091"/>
                              <a:gd name="T24" fmla="*/ 367 w 1195"/>
                              <a:gd name="T25" fmla="*/ 867 h 1091"/>
                              <a:gd name="T26" fmla="*/ 361 w 1195"/>
                              <a:gd name="T27" fmla="*/ 844 h 1091"/>
                              <a:gd name="T28" fmla="*/ 367 w 1195"/>
                              <a:gd name="T29" fmla="*/ 809 h 1091"/>
                              <a:gd name="T30" fmla="*/ 390 w 1195"/>
                              <a:gd name="T31" fmla="*/ 768 h 1091"/>
                              <a:gd name="T32" fmla="*/ 239 w 1195"/>
                              <a:gd name="T33" fmla="*/ 364 h 1091"/>
                              <a:gd name="T34" fmla="*/ 16 w 1195"/>
                              <a:gd name="T35" fmla="*/ 664 h 1091"/>
                              <a:gd name="T36" fmla="*/ 1 w 1195"/>
                              <a:gd name="T37" fmla="*/ 710 h 1091"/>
                              <a:gd name="T38" fmla="*/ 4 w 1195"/>
                              <a:gd name="T39" fmla="*/ 759 h 1091"/>
                              <a:gd name="T40" fmla="*/ 34 w 1195"/>
                              <a:gd name="T41" fmla="*/ 817 h 1091"/>
                              <a:gd name="T42" fmla="*/ 137 w 1195"/>
                              <a:gd name="T43" fmla="*/ 954 h 1091"/>
                              <a:gd name="T44" fmla="*/ 211 w 1195"/>
                              <a:gd name="T45" fmla="*/ 1033 h 1091"/>
                              <a:gd name="T46" fmla="*/ 277 w 1195"/>
                              <a:gd name="T47" fmla="*/ 1070 h 1091"/>
                              <a:gd name="T48" fmla="*/ 355 w 1195"/>
                              <a:gd name="T49" fmla="*/ 1087 h 1091"/>
                              <a:gd name="T50" fmla="*/ 449 w 1195"/>
                              <a:gd name="T51" fmla="*/ 1091 h 1091"/>
                              <a:gd name="T52" fmla="*/ 728 w 1195"/>
                              <a:gd name="T53" fmla="*/ 1091 h 1091"/>
                              <a:gd name="T54" fmla="*/ 829 w 1195"/>
                              <a:gd name="T55" fmla="*/ 1085 h 1091"/>
                              <a:gd name="T56" fmla="*/ 908 w 1195"/>
                              <a:gd name="T57" fmla="*/ 1070 h 1091"/>
                              <a:gd name="T58" fmla="*/ 987 w 1195"/>
                              <a:gd name="T59" fmla="*/ 1043 h 1091"/>
                              <a:gd name="T60" fmla="*/ 1060 w 1195"/>
                              <a:gd name="T61" fmla="*/ 997 h 1091"/>
                              <a:gd name="T62" fmla="*/ 1119 w 1195"/>
                              <a:gd name="T63" fmla="*/ 932 h 1091"/>
                              <a:gd name="T64" fmla="*/ 1158 w 1195"/>
                              <a:gd name="T65" fmla="*/ 861 h 1091"/>
                              <a:gd name="T66" fmla="*/ 1180 w 1195"/>
                              <a:gd name="T67" fmla="*/ 786 h 1091"/>
                              <a:gd name="T68" fmla="*/ 1191 w 1195"/>
                              <a:gd name="T69" fmla="*/ 719 h 1091"/>
                              <a:gd name="T70" fmla="*/ 1195 w 1195"/>
                              <a:gd name="T71" fmla="*/ 636 h 1091"/>
                              <a:gd name="T72" fmla="*/ 1194 w 1195"/>
                              <a:gd name="T73" fmla="*/ 391 h 1091"/>
                              <a:gd name="T74" fmla="*/ 1185 w 1195"/>
                              <a:gd name="T75" fmla="*/ 327 h 1091"/>
                              <a:gd name="T76" fmla="*/ 1167 w 1195"/>
                              <a:gd name="T77" fmla="*/ 255 h 1091"/>
                              <a:gd name="T78" fmla="*/ 1134 w 1195"/>
                              <a:gd name="T79" fmla="*/ 181 h 1091"/>
                              <a:gd name="T80" fmla="*/ 1080 w 1195"/>
                              <a:gd name="T81" fmla="*/ 113 h 1091"/>
                              <a:gd name="T82" fmla="*/ 1012 w 1195"/>
                              <a:gd name="T83" fmla="*/ 61 h 1091"/>
                              <a:gd name="T84" fmla="*/ 935 w 1195"/>
                              <a:gd name="T85" fmla="*/ 26 h 1091"/>
                              <a:gd name="T86" fmla="*/ 856 w 1195"/>
                              <a:gd name="T87" fmla="*/ 8 h 1091"/>
                              <a:gd name="T88" fmla="*/ 777 w 1195"/>
                              <a:gd name="T89" fmla="*/ 1 h 1091"/>
                              <a:gd name="T90" fmla="*/ 367 w 1195"/>
                              <a:gd name="T91" fmla="*/ 0 h 1091"/>
                              <a:gd name="T92" fmla="*/ 305 w 1195"/>
                              <a:gd name="T93" fmla="*/ 7 h 1091"/>
                              <a:gd name="T94" fmla="*/ 269 w 1195"/>
                              <a:gd name="T95" fmla="*/ 29 h 1091"/>
                              <a:gd name="T96" fmla="*/ 245 w 1195"/>
                              <a:gd name="T97" fmla="*/ 66 h 1091"/>
                              <a:gd name="T98" fmla="*/ 239 w 1195"/>
                              <a:gd name="T99" fmla="*/ 127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5" h="1091">
                                <a:moveTo>
                                  <a:pt x="239" y="127"/>
                                </a:moveTo>
                                <a:lnTo>
                                  <a:pt x="239" y="181"/>
                                </a:lnTo>
                                <a:lnTo>
                                  <a:pt x="693" y="181"/>
                                </a:lnTo>
                                <a:lnTo>
                                  <a:pt x="719" y="181"/>
                                </a:lnTo>
                                <a:lnTo>
                                  <a:pt x="747" y="185"/>
                                </a:lnTo>
                                <a:lnTo>
                                  <a:pt x="762" y="188"/>
                                </a:lnTo>
                                <a:lnTo>
                                  <a:pt x="775" y="194"/>
                                </a:lnTo>
                                <a:lnTo>
                                  <a:pt x="789" y="202"/>
                                </a:lnTo>
                                <a:lnTo>
                                  <a:pt x="801" y="212"/>
                                </a:lnTo>
                                <a:lnTo>
                                  <a:pt x="809" y="224"/>
                                </a:lnTo>
                                <a:lnTo>
                                  <a:pt x="817" y="236"/>
                                </a:lnTo>
                                <a:lnTo>
                                  <a:pt x="823" y="251"/>
                                </a:lnTo>
                                <a:lnTo>
                                  <a:pt x="827" y="264"/>
                                </a:lnTo>
                                <a:lnTo>
                                  <a:pt x="830" y="293"/>
                                </a:lnTo>
                                <a:lnTo>
                                  <a:pt x="830" y="318"/>
                                </a:lnTo>
                                <a:lnTo>
                                  <a:pt x="830" y="773"/>
                                </a:lnTo>
                                <a:lnTo>
                                  <a:pt x="830" y="798"/>
                                </a:lnTo>
                                <a:lnTo>
                                  <a:pt x="827" y="825"/>
                                </a:lnTo>
                                <a:lnTo>
                                  <a:pt x="823" y="840"/>
                                </a:lnTo>
                                <a:lnTo>
                                  <a:pt x="817" y="853"/>
                                </a:lnTo>
                                <a:lnTo>
                                  <a:pt x="809" y="867"/>
                                </a:lnTo>
                                <a:lnTo>
                                  <a:pt x="801" y="878"/>
                                </a:lnTo>
                                <a:lnTo>
                                  <a:pt x="789" y="889"/>
                                </a:lnTo>
                                <a:lnTo>
                                  <a:pt x="775" y="896"/>
                                </a:lnTo>
                                <a:lnTo>
                                  <a:pt x="762" y="902"/>
                                </a:lnTo>
                                <a:lnTo>
                                  <a:pt x="747" y="905"/>
                                </a:lnTo>
                                <a:lnTo>
                                  <a:pt x="719" y="908"/>
                                </a:lnTo>
                                <a:lnTo>
                                  <a:pt x="693" y="910"/>
                                </a:lnTo>
                                <a:lnTo>
                                  <a:pt x="475" y="910"/>
                                </a:lnTo>
                                <a:lnTo>
                                  <a:pt x="460" y="908"/>
                                </a:lnTo>
                                <a:lnTo>
                                  <a:pt x="443" y="908"/>
                                </a:lnTo>
                                <a:lnTo>
                                  <a:pt x="428" y="907"/>
                                </a:lnTo>
                                <a:lnTo>
                                  <a:pt x="413" y="904"/>
                                </a:lnTo>
                                <a:lnTo>
                                  <a:pt x="400" y="899"/>
                                </a:lnTo>
                                <a:lnTo>
                                  <a:pt x="387" y="892"/>
                                </a:lnTo>
                                <a:lnTo>
                                  <a:pt x="381" y="886"/>
                                </a:lnTo>
                                <a:lnTo>
                                  <a:pt x="376" y="881"/>
                                </a:lnTo>
                                <a:lnTo>
                                  <a:pt x="372" y="874"/>
                                </a:lnTo>
                                <a:lnTo>
                                  <a:pt x="367" y="867"/>
                                </a:lnTo>
                                <a:lnTo>
                                  <a:pt x="364" y="859"/>
                                </a:lnTo>
                                <a:lnTo>
                                  <a:pt x="363" y="852"/>
                                </a:lnTo>
                                <a:lnTo>
                                  <a:pt x="361" y="844"/>
                                </a:lnTo>
                                <a:lnTo>
                                  <a:pt x="361" y="837"/>
                                </a:lnTo>
                                <a:lnTo>
                                  <a:pt x="363" y="822"/>
                                </a:lnTo>
                                <a:lnTo>
                                  <a:pt x="367" y="809"/>
                                </a:lnTo>
                                <a:lnTo>
                                  <a:pt x="373" y="795"/>
                                </a:lnTo>
                                <a:lnTo>
                                  <a:pt x="381" y="782"/>
                                </a:lnTo>
                                <a:lnTo>
                                  <a:pt x="390" y="768"/>
                                </a:lnTo>
                                <a:lnTo>
                                  <a:pt x="399" y="758"/>
                                </a:lnTo>
                                <a:lnTo>
                                  <a:pt x="693" y="364"/>
                                </a:lnTo>
                                <a:lnTo>
                                  <a:pt x="239" y="364"/>
                                </a:lnTo>
                                <a:lnTo>
                                  <a:pt x="56" y="606"/>
                                </a:lnTo>
                                <a:lnTo>
                                  <a:pt x="35" y="636"/>
                                </a:lnTo>
                                <a:lnTo>
                                  <a:pt x="16" y="664"/>
                                </a:lnTo>
                                <a:lnTo>
                                  <a:pt x="10" y="679"/>
                                </a:lnTo>
                                <a:lnTo>
                                  <a:pt x="4" y="694"/>
                                </a:lnTo>
                                <a:lnTo>
                                  <a:pt x="1" y="710"/>
                                </a:lnTo>
                                <a:lnTo>
                                  <a:pt x="0" y="727"/>
                                </a:lnTo>
                                <a:lnTo>
                                  <a:pt x="1" y="743"/>
                                </a:lnTo>
                                <a:lnTo>
                                  <a:pt x="4" y="759"/>
                                </a:lnTo>
                                <a:lnTo>
                                  <a:pt x="9" y="774"/>
                                </a:lnTo>
                                <a:lnTo>
                                  <a:pt x="16" y="789"/>
                                </a:lnTo>
                                <a:lnTo>
                                  <a:pt x="34" y="817"/>
                                </a:lnTo>
                                <a:lnTo>
                                  <a:pt x="56" y="849"/>
                                </a:lnTo>
                                <a:lnTo>
                                  <a:pt x="102" y="910"/>
                                </a:lnTo>
                                <a:lnTo>
                                  <a:pt x="137" y="954"/>
                                </a:lnTo>
                                <a:lnTo>
                                  <a:pt x="172" y="996"/>
                                </a:lnTo>
                                <a:lnTo>
                                  <a:pt x="192" y="1015"/>
                                </a:lnTo>
                                <a:lnTo>
                                  <a:pt x="211" y="1033"/>
                                </a:lnTo>
                                <a:lnTo>
                                  <a:pt x="232" y="1048"/>
                                </a:lnTo>
                                <a:lnTo>
                                  <a:pt x="254" y="1061"/>
                                </a:lnTo>
                                <a:lnTo>
                                  <a:pt x="277" y="1070"/>
                                </a:lnTo>
                                <a:lnTo>
                                  <a:pt x="302" y="1078"/>
                                </a:lnTo>
                                <a:lnTo>
                                  <a:pt x="327" y="1084"/>
                                </a:lnTo>
                                <a:lnTo>
                                  <a:pt x="355" y="1087"/>
                                </a:lnTo>
                                <a:lnTo>
                                  <a:pt x="385" y="1090"/>
                                </a:lnTo>
                                <a:lnTo>
                                  <a:pt x="416" y="1091"/>
                                </a:lnTo>
                                <a:lnTo>
                                  <a:pt x="449" y="1091"/>
                                </a:lnTo>
                                <a:lnTo>
                                  <a:pt x="485" y="1091"/>
                                </a:lnTo>
                                <a:lnTo>
                                  <a:pt x="683" y="1091"/>
                                </a:lnTo>
                                <a:lnTo>
                                  <a:pt x="728" y="1091"/>
                                </a:lnTo>
                                <a:lnTo>
                                  <a:pt x="777" y="1090"/>
                                </a:lnTo>
                                <a:lnTo>
                                  <a:pt x="802" y="1088"/>
                                </a:lnTo>
                                <a:lnTo>
                                  <a:pt x="829" y="1085"/>
                                </a:lnTo>
                                <a:lnTo>
                                  <a:pt x="856" y="1081"/>
                                </a:lnTo>
                                <a:lnTo>
                                  <a:pt x="882" y="1076"/>
                                </a:lnTo>
                                <a:lnTo>
                                  <a:pt x="908" y="1070"/>
                                </a:lnTo>
                                <a:lnTo>
                                  <a:pt x="935" y="1063"/>
                                </a:lnTo>
                                <a:lnTo>
                                  <a:pt x="961" y="1054"/>
                                </a:lnTo>
                                <a:lnTo>
                                  <a:pt x="987" y="1043"/>
                                </a:lnTo>
                                <a:lnTo>
                                  <a:pt x="1012" y="1030"/>
                                </a:lnTo>
                                <a:lnTo>
                                  <a:pt x="1036" y="1015"/>
                                </a:lnTo>
                                <a:lnTo>
                                  <a:pt x="1060" y="997"/>
                                </a:lnTo>
                                <a:lnTo>
                                  <a:pt x="1080" y="977"/>
                                </a:lnTo>
                                <a:lnTo>
                                  <a:pt x="1101" y="956"/>
                                </a:lnTo>
                                <a:lnTo>
                                  <a:pt x="1119" y="932"/>
                                </a:lnTo>
                                <a:lnTo>
                                  <a:pt x="1134" y="908"/>
                                </a:lnTo>
                                <a:lnTo>
                                  <a:pt x="1147" y="884"/>
                                </a:lnTo>
                                <a:lnTo>
                                  <a:pt x="1158" y="861"/>
                                </a:lnTo>
                                <a:lnTo>
                                  <a:pt x="1167" y="835"/>
                                </a:lnTo>
                                <a:lnTo>
                                  <a:pt x="1174" y="811"/>
                                </a:lnTo>
                                <a:lnTo>
                                  <a:pt x="1180" y="786"/>
                                </a:lnTo>
                                <a:lnTo>
                                  <a:pt x="1185" y="764"/>
                                </a:lnTo>
                                <a:lnTo>
                                  <a:pt x="1189" y="740"/>
                                </a:lnTo>
                                <a:lnTo>
                                  <a:pt x="1191" y="719"/>
                                </a:lnTo>
                                <a:lnTo>
                                  <a:pt x="1194" y="698"/>
                                </a:lnTo>
                                <a:lnTo>
                                  <a:pt x="1195" y="663"/>
                                </a:lnTo>
                                <a:lnTo>
                                  <a:pt x="1195" y="636"/>
                                </a:lnTo>
                                <a:lnTo>
                                  <a:pt x="1195" y="455"/>
                                </a:lnTo>
                                <a:lnTo>
                                  <a:pt x="1195" y="426"/>
                                </a:lnTo>
                                <a:lnTo>
                                  <a:pt x="1194" y="391"/>
                                </a:lnTo>
                                <a:lnTo>
                                  <a:pt x="1191" y="371"/>
                                </a:lnTo>
                                <a:lnTo>
                                  <a:pt x="1189" y="349"/>
                                </a:lnTo>
                                <a:lnTo>
                                  <a:pt x="1185" y="327"/>
                                </a:lnTo>
                                <a:lnTo>
                                  <a:pt x="1180" y="303"/>
                                </a:lnTo>
                                <a:lnTo>
                                  <a:pt x="1174" y="279"/>
                                </a:lnTo>
                                <a:lnTo>
                                  <a:pt x="1167" y="255"/>
                                </a:lnTo>
                                <a:lnTo>
                                  <a:pt x="1158" y="230"/>
                                </a:lnTo>
                                <a:lnTo>
                                  <a:pt x="1147" y="206"/>
                                </a:lnTo>
                                <a:lnTo>
                                  <a:pt x="1134" y="181"/>
                                </a:lnTo>
                                <a:lnTo>
                                  <a:pt x="1119" y="157"/>
                                </a:lnTo>
                                <a:lnTo>
                                  <a:pt x="1101" y="135"/>
                                </a:lnTo>
                                <a:lnTo>
                                  <a:pt x="1080" y="113"/>
                                </a:lnTo>
                                <a:lnTo>
                                  <a:pt x="1060" y="93"/>
                                </a:lnTo>
                                <a:lnTo>
                                  <a:pt x="1036" y="75"/>
                                </a:lnTo>
                                <a:lnTo>
                                  <a:pt x="1012" y="61"/>
                                </a:lnTo>
                                <a:lnTo>
                                  <a:pt x="987" y="47"/>
                                </a:lnTo>
                                <a:lnTo>
                                  <a:pt x="961" y="37"/>
                                </a:lnTo>
                                <a:lnTo>
                                  <a:pt x="935" y="26"/>
                                </a:lnTo>
                                <a:lnTo>
                                  <a:pt x="908" y="19"/>
                                </a:lnTo>
                                <a:lnTo>
                                  <a:pt x="882" y="13"/>
                                </a:lnTo>
                                <a:lnTo>
                                  <a:pt x="856" y="8"/>
                                </a:lnTo>
                                <a:lnTo>
                                  <a:pt x="829" y="5"/>
                                </a:lnTo>
                                <a:lnTo>
                                  <a:pt x="802" y="3"/>
                                </a:lnTo>
                                <a:lnTo>
                                  <a:pt x="777" y="1"/>
                                </a:lnTo>
                                <a:lnTo>
                                  <a:pt x="728" y="0"/>
                                </a:lnTo>
                                <a:lnTo>
                                  <a:pt x="683" y="0"/>
                                </a:lnTo>
                                <a:lnTo>
                                  <a:pt x="367" y="0"/>
                                </a:lnTo>
                                <a:lnTo>
                                  <a:pt x="344" y="0"/>
                                </a:lnTo>
                                <a:lnTo>
                                  <a:pt x="318" y="3"/>
                                </a:lnTo>
                                <a:lnTo>
                                  <a:pt x="305" y="7"/>
                                </a:lnTo>
                                <a:lnTo>
                                  <a:pt x="293" y="11"/>
                                </a:lnTo>
                                <a:lnTo>
                                  <a:pt x="281" y="19"/>
                                </a:lnTo>
                                <a:lnTo>
                                  <a:pt x="269" y="29"/>
                                </a:lnTo>
                                <a:lnTo>
                                  <a:pt x="259" y="41"/>
                                </a:lnTo>
                                <a:lnTo>
                                  <a:pt x="251" y="53"/>
                                </a:lnTo>
                                <a:lnTo>
                                  <a:pt x="245" y="66"/>
                                </a:lnTo>
                                <a:lnTo>
                                  <a:pt x="242" y="78"/>
                                </a:lnTo>
                                <a:lnTo>
                                  <a:pt x="239" y="104"/>
                                </a:lnTo>
                                <a:lnTo>
                                  <a:pt x="23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593667" y="404835"/>
                            <a:ext cx="152683" cy="110880"/>
                          </a:xfrm>
                          <a:custGeom>
                            <a:avLst/>
                            <a:gdLst>
                              <a:gd name="T0" fmla="*/ 546 w 1002"/>
                              <a:gd name="T1" fmla="*/ 0 h 727"/>
                              <a:gd name="T2" fmla="*/ 1002 w 1002"/>
                              <a:gd name="T3" fmla="*/ 0 h 727"/>
                              <a:gd name="T4" fmla="*/ 456 w 1002"/>
                              <a:gd name="T5" fmla="*/ 727 h 727"/>
                              <a:gd name="T6" fmla="*/ 0 w 1002"/>
                              <a:gd name="T7" fmla="*/ 727 h 727"/>
                              <a:gd name="T8" fmla="*/ 546 w 1002"/>
                              <a:gd name="T9" fmla="*/ 0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" h="727">
                                <a:moveTo>
                                  <a:pt x="546" y="0"/>
                                </a:moveTo>
                                <a:lnTo>
                                  <a:pt x="1002" y="0"/>
                                </a:lnTo>
                                <a:lnTo>
                                  <a:pt x="456" y="727"/>
                                </a:lnTo>
                                <a:lnTo>
                                  <a:pt x="0" y="727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06546" y="404835"/>
                            <a:ext cx="209673" cy="166320"/>
                          </a:xfrm>
                          <a:custGeom>
                            <a:avLst/>
                            <a:gdLst>
                              <a:gd name="T0" fmla="*/ 0 w 1377"/>
                              <a:gd name="T1" fmla="*/ 104 h 1091"/>
                              <a:gd name="T2" fmla="*/ 7 w 1377"/>
                              <a:gd name="T3" fmla="*/ 65 h 1091"/>
                              <a:gd name="T4" fmla="*/ 19 w 1377"/>
                              <a:gd name="T5" fmla="*/ 42 h 1091"/>
                              <a:gd name="T6" fmla="*/ 42 w 1377"/>
                              <a:gd name="T7" fmla="*/ 19 h 1091"/>
                              <a:gd name="T8" fmla="*/ 67 w 1377"/>
                              <a:gd name="T9" fmla="*/ 6 h 1091"/>
                              <a:gd name="T10" fmla="*/ 104 w 1377"/>
                              <a:gd name="T11" fmla="*/ 0 h 1091"/>
                              <a:gd name="T12" fmla="*/ 892 w 1377"/>
                              <a:gd name="T13" fmla="*/ 0 h 1091"/>
                              <a:gd name="T14" fmla="*/ 960 w 1377"/>
                              <a:gd name="T15" fmla="*/ 0 h 1091"/>
                              <a:gd name="T16" fmla="*/ 1021 w 1377"/>
                              <a:gd name="T17" fmla="*/ 3 h 1091"/>
                              <a:gd name="T18" fmla="*/ 1075 w 1377"/>
                              <a:gd name="T19" fmla="*/ 12 h 1091"/>
                              <a:gd name="T20" fmla="*/ 1122 w 1377"/>
                              <a:gd name="T21" fmla="*/ 30 h 1091"/>
                              <a:gd name="T22" fmla="*/ 1166 w 1377"/>
                              <a:gd name="T23" fmla="*/ 58 h 1091"/>
                              <a:gd name="T24" fmla="*/ 1204 w 1377"/>
                              <a:gd name="T25" fmla="*/ 94 h 1091"/>
                              <a:gd name="T26" fmla="*/ 1274 w 1377"/>
                              <a:gd name="T27" fmla="*/ 181 h 1091"/>
                              <a:gd name="T28" fmla="*/ 1343 w 1377"/>
                              <a:gd name="T29" fmla="*/ 272 h 1091"/>
                              <a:gd name="T30" fmla="*/ 1367 w 1377"/>
                              <a:gd name="T31" fmla="*/ 317 h 1091"/>
                              <a:gd name="T32" fmla="*/ 1375 w 1377"/>
                              <a:gd name="T33" fmla="*/ 346 h 1091"/>
                              <a:gd name="T34" fmla="*/ 1375 w 1377"/>
                              <a:gd name="T35" fmla="*/ 379 h 1091"/>
                              <a:gd name="T36" fmla="*/ 1367 w 1377"/>
                              <a:gd name="T37" fmla="*/ 410 h 1091"/>
                              <a:gd name="T38" fmla="*/ 1341 w 1377"/>
                              <a:gd name="T39" fmla="*/ 455 h 1091"/>
                              <a:gd name="T40" fmla="*/ 1137 w 1377"/>
                              <a:gd name="T41" fmla="*/ 727 h 1091"/>
                              <a:gd name="T42" fmla="*/ 978 w 1377"/>
                              <a:gd name="T43" fmla="*/ 333 h 1091"/>
                              <a:gd name="T44" fmla="*/ 996 w 1377"/>
                              <a:gd name="T45" fmla="*/ 309 h 1091"/>
                              <a:gd name="T46" fmla="*/ 1009 w 1377"/>
                              <a:gd name="T47" fmla="*/ 282 h 1091"/>
                              <a:gd name="T48" fmla="*/ 1015 w 1377"/>
                              <a:gd name="T49" fmla="*/ 253 h 1091"/>
                              <a:gd name="T50" fmla="*/ 1014 w 1377"/>
                              <a:gd name="T51" fmla="*/ 238 h 1091"/>
                              <a:gd name="T52" fmla="*/ 1009 w 1377"/>
                              <a:gd name="T53" fmla="*/ 223 h 1091"/>
                              <a:gd name="T54" fmla="*/ 1000 w 1377"/>
                              <a:gd name="T55" fmla="*/ 210 h 1091"/>
                              <a:gd name="T56" fmla="*/ 990 w 1377"/>
                              <a:gd name="T57" fmla="*/ 199 h 1091"/>
                              <a:gd name="T58" fmla="*/ 963 w 1377"/>
                              <a:gd name="T59" fmla="*/ 186 h 1091"/>
                              <a:gd name="T60" fmla="*/ 932 w 1377"/>
                              <a:gd name="T61" fmla="*/ 181 h 1091"/>
                              <a:gd name="T62" fmla="*/ 902 w 1377"/>
                              <a:gd name="T63" fmla="*/ 181 h 1091"/>
                              <a:gd name="T64" fmla="*/ 546 w 1377"/>
                              <a:gd name="T65" fmla="*/ 1091 h 1091"/>
                              <a:gd name="T66" fmla="*/ 181 w 1377"/>
                              <a:gd name="T67" fmla="*/ 181 h 1091"/>
                              <a:gd name="T68" fmla="*/ 0 w 1377"/>
                              <a:gd name="T69" fmla="*/ 128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7" h="1091">
                                <a:moveTo>
                                  <a:pt x="0" y="128"/>
                                </a:moveTo>
                                <a:lnTo>
                                  <a:pt x="0" y="104"/>
                                </a:lnTo>
                                <a:lnTo>
                                  <a:pt x="3" y="79"/>
                                </a:lnTo>
                                <a:lnTo>
                                  <a:pt x="7" y="65"/>
                                </a:lnTo>
                                <a:lnTo>
                                  <a:pt x="12" y="53"/>
                                </a:lnTo>
                                <a:lnTo>
                                  <a:pt x="19" y="42"/>
                                </a:lnTo>
                                <a:lnTo>
                                  <a:pt x="30" y="30"/>
                                </a:lnTo>
                                <a:lnTo>
                                  <a:pt x="42" y="19"/>
                                </a:lnTo>
                                <a:lnTo>
                                  <a:pt x="53" y="12"/>
                                </a:lnTo>
                                <a:lnTo>
                                  <a:pt x="67" y="6"/>
                                </a:lnTo>
                                <a:lnTo>
                                  <a:pt x="79" y="3"/>
                                </a:lnTo>
                                <a:lnTo>
                                  <a:pt x="104" y="0"/>
                                </a:lnTo>
                                <a:lnTo>
                                  <a:pt x="128" y="0"/>
                                </a:lnTo>
                                <a:lnTo>
                                  <a:pt x="892" y="0"/>
                                </a:lnTo>
                                <a:lnTo>
                                  <a:pt x="927" y="0"/>
                                </a:lnTo>
                                <a:lnTo>
                                  <a:pt x="960" y="0"/>
                                </a:lnTo>
                                <a:lnTo>
                                  <a:pt x="991" y="1"/>
                                </a:lnTo>
                                <a:lnTo>
                                  <a:pt x="1021" y="3"/>
                                </a:lnTo>
                                <a:lnTo>
                                  <a:pt x="1048" y="6"/>
                                </a:lnTo>
                                <a:lnTo>
                                  <a:pt x="1075" y="12"/>
                                </a:lnTo>
                                <a:lnTo>
                                  <a:pt x="1099" y="19"/>
                                </a:lnTo>
                                <a:lnTo>
                                  <a:pt x="1122" y="30"/>
                                </a:lnTo>
                                <a:lnTo>
                                  <a:pt x="1145" y="42"/>
                                </a:lnTo>
                                <a:lnTo>
                                  <a:pt x="1166" y="58"/>
                                </a:lnTo>
                                <a:lnTo>
                                  <a:pt x="1185" y="74"/>
                                </a:lnTo>
                                <a:lnTo>
                                  <a:pt x="1204" y="94"/>
                                </a:lnTo>
                                <a:lnTo>
                                  <a:pt x="1240" y="137"/>
                                </a:lnTo>
                                <a:lnTo>
                                  <a:pt x="1274" y="181"/>
                                </a:lnTo>
                                <a:lnTo>
                                  <a:pt x="1320" y="242"/>
                                </a:lnTo>
                                <a:lnTo>
                                  <a:pt x="1343" y="272"/>
                                </a:lnTo>
                                <a:lnTo>
                                  <a:pt x="1361" y="302"/>
                                </a:lnTo>
                                <a:lnTo>
                                  <a:pt x="1367" y="317"/>
                                </a:lnTo>
                                <a:lnTo>
                                  <a:pt x="1372" y="331"/>
                                </a:lnTo>
                                <a:lnTo>
                                  <a:pt x="1375" y="346"/>
                                </a:lnTo>
                                <a:lnTo>
                                  <a:pt x="1377" y="363"/>
                                </a:lnTo>
                                <a:lnTo>
                                  <a:pt x="1375" y="379"/>
                                </a:lnTo>
                                <a:lnTo>
                                  <a:pt x="1372" y="395"/>
                                </a:lnTo>
                                <a:lnTo>
                                  <a:pt x="1367" y="410"/>
                                </a:lnTo>
                                <a:lnTo>
                                  <a:pt x="1359" y="425"/>
                                </a:lnTo>
                                <a:lnTo>
                                  <a:pt x="1341" y="455"/>
                                </a:lnTo>
                                <a:lnTo>
                                  <a:pt x="1320" y="485"/>
                                </a:lnTo>
                                <a:lnTo>
                                  <a:pt x="1137" y="727"/>
                                </a:lnTo>
                                <a:lnTo>
                                  <a:pt x="682" y="727"/>
                                </a:lnTo>
                                <a:lnTo>
                                  <a:pt x="978" y="333"/>
                                </a:lnTo>
                                <a:lnTo>
                                  <a:pt x="987" y="321"/>
                                </a:lnTo>
                                <a:lnTo>
                                  <a:pt x="996" y="309"/>
                                </a:lnTo>
                                <a:lnTo>
                                  <a:pt x="1003" y="296"/>
                                </a:lnTo>
                                <a:lnTo>
                                  <a:pt x="1009" y="282"/>
                                </a:lnTo>
                                <a:lnTo>
                                  <a:pt x="1014" y="268"/>
                                </a:lnTo>
                                <a:lnTo>
                                  <a:pt x="1015" y="253"/>
                                </a:lnTo>
                                <a:lnTo>
                                  <a:pt x="1015" y="245"/>
                                </a:lnTo>
                                <a:lnTo>
                                  <a:pt x="1014" y="238"/>
                                </a:lnTo>
                                <a:lnTo>
                                  <a:pt x="1012" y="230"/>
                                </a:lnTo>
                                <a:lnTo>
                                  <a:pt x="1009" y="223"/>
                                </a:lnTo>
                                <a:lnTo>
                                  <a:pt x="1005" y="216"/>
                                </a:lnTo>
                                <a:lnTo>
                                  <a:pt x="1000" y="210"/>
                                </a:lnTo>
                                <a:lnTo>
                                  <a:pt x="994" y="204"/>
                                </a:lnTo>
                                <a:lnTo>
                                  <a:pt x="990" y="199"/>
                                </a:lnTo>
                                <a:lnTo>
                                  <a:pt x="976" y="192"/>
                                </a:lnTo>
                                <a:lnTo>
                                  <a:pt x="963" y="186"/>
                                </a:lnTo>
                                <a:lnTo>
                                  <a:pt x="948" y="183"/>
                                </a:lnTo>
                                <a:lnTo>
                                  <a:pt x="932" y="181"/>
                                </a:lnTo>
                                <a:lnTo>
                                  <a:pt x="917" y="181"/>
                                </a:lnTo>
                                <a:lnTo>
                                  <a:pt x="902" y="181"/>
                                </a:lnTo>
                                <a:lnTo>
                                  <a:pt x="546" y="181"/>
                                </a:lnTo>
                                <a:lnTo>
                                  <a:pt x="546" y="1091"/>
                                </a:lnTo>
                                <a:lnTo>
                                  <a:pt x="181" y="1091"/>
                                </a:lnTo>
                                <a:lnTo>
                                  <a:pt x="181" y="181"/>
                                </a:lnTo>
                                <a:lnTo>
                                  <a:pt x="0" y="181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8DFBF" id="Полотно 4" o:spid="_x0000_s1026" editas="canvas" style="position:absolute;margin-left:-75pt;margin-top:-56.7pt;width:285.8pt;height:49.65pt;z-index:251657216" coordsize="36296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296;height:6305;visibility:visible;mso-wrap-style:square">
                  <v:fill o:detectmouseclick="t"/>
                  <v:path o:connecttype="none"/>
                </v:shape>
                <v:shape id="Freeform 7" o:spid="_x0000_s1028" style="position:absolute;left:7237;top:3493;width:1823;height:1664;visibility:visible;mso-wrap-style:square;v-text-anchor:top" coordsize="1195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    <v:path arrowok="t" o:connecttype="custom" o:connectlocs="105687,27593;116210,28660;122158,32319;125513,38264;126580,48478;126123,125769;123378,132172;118192,136593;109652,138422;70153,138422;62985,137812;58105,135068;55970,132172;55055,128666;55970,123330;59477,117080;36449,55491;2440,101225;153,108238;610,115707;5185,124549;20893,145435;32179,157478;42244,163119;54140,165710;68475,166320;111025,166320;126428,165405;138476,163119;150524,159003;161657,151990;170655,142081;176602,131257;179957,119824;181635,109610;182245,96956;182092,59607;180720,49850;177975,38874;172942,27593;164707,17227;154336,9299;142593,3964;130545,1220;118497,152;55970,0;46514,1067;41024,4421;37364,10062;36449,19361" o:connectangles="0,0,0,0,0,0,0,0,0,0,0,0,0,0,0,0,0,0,0,0,0,0,0,0,0,0,0,0,0,0,0,0,0,0,0,0,0,0,0,0,0,0,0,0,0,0,0,0,0,0"/>
                </v:shape>
                <v:shape id="Freeform 8" o:spid="_x0000_s1029" style="position:absolute;left:5936;top:4048;width:1527;height:1109;visibility:visible;mso-wrap-style:square;v-text-anchor:top" coordsize="100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" path="m546,r456,l456,727,,727,546,xe" fillcolor="#d62828" stroked="f">
                  <v:path arrowok="t" o:connecttype="custom" o:connectlocs="83199,0;152683,0;69484,110880;0,110880;83199,0" o:connectangles="0,0,0,0,0"/>
                </v:shape>
                <v:shape id="Freeform 9" o:spid="_x0000_s1030" style="position:absolute;left:4065;top:4048;width:2097;height:1663;visibility:visible;mso-wrap-style:square;v-text-anchor:top" coordsize="1377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    <v:path arrowok="t" o:connecttype="custom" o:connectlocs="0,15855;1066,9909;2893,6403;6395,2896;10202,915;15836,0;135823,0;146177,0;155466,457;163688,1829;170845,4573;177544,8842;183331,14330;193989,27593;204496,41466;208150,48326;209368,52747;209368,57778;208150,62503;204191,69364;173129,110829;148918,50765;151659,47106;153638,42990;154552,38569;154400,36282;153638,33996;152268,32014;150745,30337;146634,28355;141914,27593;137346,27593;83138,166320;27561,27593;0,19513" o:connectangles="0,0,0,0,0,0,0,0,0,0,0,0,0,0,0,0,0,0,0,0,0,0,0,0,0,0,0,0,0,0,0,0,0,0,0"/>
                </v:shape>
              </v:group>
            </w:pict>
          </mc:Fallback>
        </mc:AlternateContent>
      </w:r>
    </w:p>
    <w:p w:rsidR="00192CC9" w:rsidRDefault="00192CC9"/>
    <w:p w:rsidR="00192CC9" w:rsidRDefault="00192CC9">
      <w:pPr>
        <w:rPr>
          <w:sz w:val="16"/>
          <w:szCs w:val="16"/>
        </w:rPr>
      </w:pPr>
    </w:p>
    <w:p w:rsidR="00C27A2F" w:rsidRPr="00192CC9" w:rsidRDefault="00C27A2F">
      <w:pPr>
        <w:rPr>
          <w:sz w:val="16"/>
          <w:szCs w:val="1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951806" w:rsidRPr="00103149" w:rsidTr="007F3E56">
        <w:tc>
          <w:tcPr>
            <w:tcW w:w="4500" w:type="dxa"/>
          </w:tcPr>
          <w:p w:rsidR="00951806" w:rsidRPr="004F1EB7" w:rsidRDefault="00951806" w:rsidP="006F5B80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r w:rsidRPr="004F1EB7">
              <w:rPr>
                <w:rFonts w:ascii="RussianRail G Pro" w:hAnsi="RussianRail G Pro"/>
                <w:sz w:val="22"/>
                <w:szCs w:val="22"/>
              </w:rPr>
              <w:t>ФИЛИАЛ ОАО «РЖД»</w:t>
            </w:r>
          </w:p>
          <w:p w:rsidR="00951806" w:rsidRPr="004F1EB7" w:rsidRDefault="00951806" w:rsidP="006F5B80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r w:rsidRPr="004F1EB7">
              <w:rPr>
                <w:rFonts w:ascii="RussianRail G Pro" w:hAnsi="RussianRail G Pro"/>
                <w:sz w:val="22"/>
                <w:szCs w:val="22"/>
              </w:rPr>
              <w:t>ЦЕНТРАЛЬНАЯ ДИРЕКЦИЯ ИНФРАСТРУКТУРЫ</w:t>
            </w:r>
          </w:p>
          <w:p w:rsidR="00951806" w:rsidRPr="004F1EB7" w:rsidRDefault="00951806" w:rsidP="006F5B80">
            <w:pPr>
              <w:jc w:val="center"/>
              <w:rPr>
                <w:rFonts w:ascii="RussianRail G Pro Medium" w:hAnsi="RussianRail G Pro Medium"/>
                <w:sz w:val="22"/>
                <w:szCs w:val="22"/>
              </w:rPr>
            </w:pPr>
            <w:r w:rsidRPr="004F1EB7">
              <w:rPr>
                <w:rFonts w:ascii="RussianRail G Pro Medium" w:hAnsi="RussianRail G Pro Medium"/>
                <w:sz w:val="22"/>
                <w:szCs w:val="22"/>
              </w:rPr>
              <w:t>ЮГО-ВОСТОЧНАЯ ДИРЕКЦИЯ ИНФРАСТРУКТУРЫ</w:t>
            </w:r>
          </w:p>
          <w:p w:rsidR="00951806" w:rsidRPr="004F1EB7" w:rsidRDefault="00435885" w:rsidP="006F5B80">
            <w:pPr>
              <w:jc w:val="center"/>
              <w:rPr>
                <w:rFonts w:ascii="RussianRail G Pro" w:hAnsi="RussianRail G Pro"/>
                <w:b/>
              </w:rPr>
            </w:pPr>
            <w:r>
              <w:rPr>
                <w:rFonts w:ascii="RussianRail G Pro" w:hAnsi="RussianRail G Pro"/>
                <w:b/>
              </w:rPr>
              <w:t>ГРЯЗИНСКАЯ</w:t>
            </w:r>
            <w:r w:rsidR="00951806" w:rsidRPr="004F1EB7">
              <w:rPr>
                <w:rFonts w:ascii="RussianRail G Pro" w:hAnsi="RussianRail G Pro"/>
                <w:b/>
              </w:rPr>
              <w:t xml:space="preserve"> ДИСТАНЦИЯ ПУТИ</w:t>
            </w:r>
          </w:p>
        </w:tc>
        <w:tc>
          <w:tcPr>
            <w:tcW w:w="5040" w:type="dxa"/>
            <w:vMerge w:val="restart"/>
          </w:tcPr>
          <w:p w:rsidR="00951806" w:rsidRPr="007F3E56" w:rsidRDefault="00951806" w:rsidP="008A658C">
            <w:pPr>
              <w:rPr>
                <w:sz w:val="28"/>
                <w:szCs w:val="28"/>
              </w:rPr>
            </w:pPr>
            <w:r w:rsidRPr="007F3E56">
              <w:rPr>
                <w:sz w:val="28"/>
                <w:szCs w:val="28"/>
              </w:rPr>
              <w:t xml:space="preserve"> </w:t>
            </w:r>
          </w:p>
          <w:p w:rsidR="00951806" w:rsidRPr="00E4448F" w:rsidRDefault="00951806" w:rsidP="005B6B70">
            <w:pPr>
              <w:jc w:val="center"/>
            </w:pPr>
          </w:p>
          <w:p w:rsidR="00951806" w:rsidRPr="00E4448F" w:rsidRDefault="00E4448F" w:rsidP="005B6B70">
            <w:pPr>
              <w:jc w:val="center"/>
              <w:rPr>
                <w:b/>
                <w:i/>
              </w:rPr>
            </w:pPr>
            <w:r w:rsidRPr="00E4448F">
              <w:rPr>
                <w:b/>
                <w:i/>
              </w:rPr>
              <w:t>И.о.</w:t>
            </w:r>
            <w:r>
              <w:rPr>
                <w:b/>
                <w:i/>
              </w:rPr>
              <w:t xml:space="preserve"> </w:t>
            </w:r>
            <w:r w:rsidRPr="00E4448F">
              <w:rPr>
                <w:b/>
                <w:i/>
              </w:rPr>
              <w:t xml:space="preserve">начальника управления  образования и науки Липецкой области </w:t>
            </w:r>
          </w:p>
          <w:p w:rsidR="00E4448F" w:rsidRDefault="00E4448F" w:rsidP="005B6B70">
            <w:pPr>
              <w:jc w:val="center"/>
              <w:rPr>
                <w:b/>
                <w:i/>
                <w:lang w:val="en-US"/>
              </w:rPr>
            </w:pPr>
            <w:r w:rsidRPr="00E4448F">
              <w:rPr>
                <w:b/>
                <w:i/>
              </w:rPr>
              <w:t>Загеев</w:t>
            </w:r>
            <w:r>
              <w:rPr>
                <w:b/>
                <w:i/>
              </w:rPr>
              <w:t>ой</w:t>
            </w:r>
            <w:r w:rsidRPr="00E4448F">
              <w:rPr>
                <w:b/>
                <w:i/>
              </w:rPr>
              <w:t xml:space="preserve"> Л.А.</w:t>
            </w:r>
          </w:p>
          <w:p w:rsidR="000D1CB7" w:rsidRPr="000D1CB7" w:rsidRDefault="000D1CB7" w:rsidP="005B6B70">
            <w:pPr>
              <w:jc w:val="center"/>
              <w:rPr>
                <w:b/>
                <w:i/>
                <w:lang w:val="en-US"/>
              </w:rPr>
            </w:pPr>
          </w:p>
          <w:p w:rsidR="000D1CB7" w:rsidRPr="000D1CB7" w:rsidRDefault="000D1CB7" w:rsidP="005B6B70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root</w:t>
            </w:r>
            <w:r w:rsidRPr="000D1CB7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obluno</w:t>
            </w:r>
            <w:r w:rsidRPr="000D1CB7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lipetsk</w:t>
            </w:r>
            <w:r w:rsidRPr="000D1CB7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su</w:t>
            </w:r>
          </w:p>
          <w:p w:rsidR="00E4448F" w:rsidRPr="00E4448F" w:rsidRDefault="00E4448F" w:rsidP="005B6B70">
            <w:pPr>
              <w:jc w:val="center"/>
            </w:pPr>
          </w:p>
          <w:p w:rsidR="00951806" w:rsidRPr="00E4448F" w:rsidRDefault="008D37E9" w:rsidP="007505A2">
            <w:pPr>
              <w:jc w:val="center"/>
            </w:pPr>
            <w:r w:rsidRPr="00E4448F">
              <w:rPr>
                <w:i/>
              </w:rPr>
              <w:t xml:space="preserve">  </w:t>
            </w:r>
            <w:r w:rsidR="00951806" w:rsidRPr="00E4448F">
              <w:t xml:space="preserve">        </w:t>
            </w:r>
          </w:p>
        </w:tc>
      </w:tr>
      <w:tr w:rsidR="00951806" w:rsidRPr="002D1304" w:rsidTr="007F3E56">
        <w:tc>
          <w:tcPr>
            <w:tcW w:w="4500" w:type="dxa"/>
          </w:tcPr>
          <w:p w:rsidR="006960D9" w:rsidRDefault="006960D9" w:rsidP="006960D9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ул. </w:t>
            </w:r>
            <w:r w:rsidR="00435885">
              <w:rPr>
                <w:rFonts w:ascii="RussianRail G Pro" w:hAnsi="RussianRail G Pro"/>
                <w:sz w:val="16"/>
                <w:szCs w:val="16"/>
              </w:rPr>
              <w:t xml:space="preserve">Привокзальная </w:t>
            </w:r>
            <w:r>
              <w:rPr>
                <w:rFonts w:ascii="RussianRail G Pro" w:hAnsi="RussianRail G Pro"/>
                <w:sz w:val="16"/>
                <w:szCs w:val="16"/>
              </w:rPr>
              <w:t xml:space="preserve">,  </w:t>
            </w:r>
            <w:r w:rsidR="00435885">
              <w:rPr>
                <w:rFonts w:ascii="RussianRail G Pro" w:hAnsi="RussianRail G Pro"/>
                <w:sz w:val="16"/>
                <w:szCs w:val="16"/>
              </w:rPr>
              <w:t>9</w:t>
            </w:r>
            <w:r>
              <w:rPr>
                <w:rFonts w:ascii="RussianRail G Pro" w:hAnsi="RussianRail G Pro"/>
                <w:sz w:val="16"/>
                <w:szCs w:val="16"/>
              </w:rPr>
              <w:t xml:space="preserve">,                                                        </w:t>
            </w:r>
          </w:p>
          <w:p w:rsidR="006960D9" w:rsidRDefault="00435885" w:rsidP="006960D9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г. Грязи</w:t>
            </w:r>
            <w:r w:rsidR="006960D9">
              <w:rPr>
                <w:rFonts w:ascii="RussianRail G Pro" w:hAnsi="RussianRail G Pro"/>
                <w:sz w:val="16"/>
                <w:szCs w:val="16"/>
              </w:rPr>
              <w:t>, 39</w:t>
            </w:r>
            <w:r>
              <w:rPr>
                <w:rFonts w:ascii="RussianRail G Pro" w:hAnsi="RussianRail G Pro"/>
                <w:sz w:val="16"/>
                <w:szCs w:val="16"/>
              </w:rPr>
              <w:t>9059</w:t>
            </w:r>
            <w:r w:rsidR="006960D9">
              <w:rPr>
                <w:rFonts w:ascii="RussianRail G Pro" w:hAnsi="RussianRail G Pro"/>
                <w:sz w:val="16"/>
                <w:szCs w:val="16"/>
              </w:rPr>
              <w:t xml:space="preserve"> , </w:t>
            </w:r>
          </w:p>
          <w:p w:rsidR="00951806" w:rsidRPr="004F1EB7" w:rsidRDefault="006960D9" w:rsidP="00435885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Тел.:  (4</w:t>
            </w:r>
            <w:r w:rsidR="00435885">
              <w:rPr>
                <w:rFonts w:ascii="RussianRail G Pro" w:hAnsi="RussianRail G Pro"/>
                <w:sz w:val="16"/>
                <w:szCs w:val="16"/>
              </w:rPr>
              <w:t xml:space="preserve"> </w:t>
            </w:r>
            <w:r>
              <w:rPr>
                <w:rFonts w:ascii="RussianRail G Pro" w:hAnsi="RussianRail G Pro"/>
                <w:sz w:val="16"/>
                <w:szCs w:val="16"/>
              </w:rPr>
              <w:t>7</w:t>
            </w:r>
            <w:r w:rsidR="00435885">
              <w:rPr>
                <w:rFonts w:ascii="RussianRail G Pro" w:hAnsi="RussianRail G Pro"/>
                <w:sz w:val="16"/>
                <w:szCs w:val="16"/>
              </w:rPr>
              <w:t>61) 4-20-86</w:t>
            </w:r>
            <w:r>
              <w:rPr>
                <w:rFonts w:ascii="RussianRail G Pro" w:hAnsi="RussianRail G Pro"/>
                <w:sz w:val="16"/>
                <w:szCs w:val="16"/>
              </w:rPr>
              <w:t xml:space="preserve">, факс: </w:t>
            </w:r>
            <w:r w:rsidR="00435885">
              <w:rPr>
                <w:rFonts w:ascii="RussianRail G Pro" w:hAnsi="RussianRail G Pro"/>
                <w:sz w:val="16"/>
                <w:szCs w:val="16"/>
              </w:rPr>
              <w:t>(4 761) 4-25-75</w:t>
            </w:r>
          </w:p>
        </w:tc>
        <w:tc>
          <w:tcPr>
            <w:tcW w:w="5040" w:type="dxa"/>
            <w:vMerge/>
          </w:tcPr>
          <w:p w:rsidR="00951806" w:rsidRPr="007F3E56" w:rsidRDefault="00951806" w:rsidP="007F3E56">
            <w:pPr>
              <w:jc w:val="center"/>
              <w:rPr>
                <w:rFonts w:ascii="RussianRail G Pro" w:hAnsi="RussianRail G Pro"/>
                <w:sz w:val="8"/>
                <w:szCs w:val="8"/>
              </w:rPr>
            </w:pPr>
          </w:p>
        </w:tc>
      </w:tr>
      <w:tr w:rsidR="00987F3C" w:rsidRPr="00ED52C5" w:rsidTr="007F3E56">
        <w:tc>
          <w:tcPr>
            <w:tcW w:w="4500" w:type="dxa"/>
          </w:tcPr>
          <w:p w:rsidR="00987F3C" w:rsidRPr="00ED52C5" w:rsidRDefault="00987F3C" w:rsidP="007F3E56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  <w:p w:rsidR="00987F3C" w:rsidRPr="00722E0E" w:rsidRDefault="00BF02D7" w:rsidP="00435885">
            <w:pPr>
              <w:rPr>
                <w:sz w:val="28"/>
                <w:szCs w:val="28"/>
                <w:u w:val="single"/>
              </w:rPr>
            </w:pPr>
            <w:r w:rsidRPr="00722E0E">
              <w:rPr>
                <w:sz w:val="28"/>
                <w:szCs w:val="28"/>
              </w:rPr>
              <w:t>«</w:t>
            </w:r>
            <w:r w:rsidR="00103149">
              <w:rPr>
                <w:sz w:val="28"/>
                <w:szCs w:val="28"/>
                <w:u w:val="single"/>
              </w:rPr>
              <w:t xml:space="preserve"> </w:t>
            </w:r>
            <w:r w:rsidR="00290693">
              <w:rPr>
                <w:sz w:val="28"/>
                <w:szCs w:val="28"/>
                <w:u w:val="single"/>
              </w:rPr>
              <w:t>2</w:t>
            </w:r>
            <w:r w:rsidR="00435885">
              <w:rPr>
                <w:sz w:val="28"/>
                <w:szCs w:val="28"/>
                <w:u w:val="single"/>
              </w:rPr>
              <w:t>3</w:t>
            </w:r>
            <w:r w:rsidR="00AC48DA" w:rsidRPr="00722E0E">
              <w:rPr>
                <w:sz w:val="28"/>
                <w:szCs w:val="28"/>
                <w:u w:val="single"/>
              </w:rPr>
              <w:t xml:space="preserve">  </w:t>
            </w:r>
            <w:r w:rsidR="00E95B33" w:rsidRPr="00722E0E">
              <w:rPr>
                <w:sz w:val="28"/>
                <w:szCs w:val="28"/>
              </w:rPr>
              <w:t xml:space="preserve">»    </w:t>
            </w:r>
            <w:r w:rsidR="00E95B33" w:rsidRPr="00722E0E">
              <w:rPr>
                <w:sz w:val="28"/>
                <w:szCs w:val="28"/>
                <w:u w:val="single"/>
              </w:rPr>
              <w:t xml:space="preserve">  </w:t>
            </w:r>
            <w:r w:rsidR="00722E0E">
              <w:rPr>
                <w:sz w:val="28"/>
                <w:szCs w:val="28"/>
                <w:u w:val="single"/>
              </w:rPr>
              <w:t xml:space="preserve">  </w:t>
            </w:r>
            <w:r w:rsidR="001432C1">
              <w:rPr>
                <w:sz w:val="28"/>
                <w:szCs w:val="28"/>
                <w:u w:val="single"/>
              </w:rPr>
              <w:t>0</w:t>
            </w:r>
            <w:r w:rsidR="00290693">
              <w:rPr>
                <w:sz w:val="28"/>
                <w:szCs w:val="28"/>
                <w:u w:val="single"/>
              </w:rPr>
              <w:t>4</w:t>
            </w:r>
            <w:r w:rsidR="00722E0E">
              <w:rPr>
                <w:sz w:val="28"/>
                <w:szCs w:val="28"/>
                <w:u w:val="single"/>
              </w:rPr>
              <w:t xml:space="preserve">     </w:t>
            </w:r>
            <w:r w:rsidR="001432C1">
              <w:rPr>
                <w:sz w:val="28"/>
                <w:szCs w:val="28"/>
                <w:u w:val="single"/>
              </w:rPr>
              <w:t>2020</w:t>
            </w:r>
            <w:r w:rsidRPr="00722E0E">
              <w:rPr>
                <w:sz w:val="28"/>
                <w:szCs w:val="28"/>
              </w:rPr>
              <w:t xml:space="preserve">г.  </w:t>
            </w:r>
            <w:r w:rsidR="00987F3C" w:rsidRPr="00435885">
              <w:rPr>
                <w:sz w:val="28"/>
                <w:szCs w:val="28"/>
                <w:u w:val="single"/>
              </w:rPr>
              <w:t>№</w:t>
            </w:r>
            <w:r w:rsidR="00435885" w:rsidRPr="00435885">
              <w:rPr>
                <w:sz w:val="28"/>
                <w:szCs w:val="28"/>
                <w:u w:val="single"/>
              </w:rPr>
              <w:t xml:space="preserve"> 103</w:t>
            </w:r>
          </w:p>
        </w:tc>
        <w:tc>
          <w:tcPr>
            <w:tcW w:w="5040" w:type="dxa"/>
            <w:vMerge/>
          </w:tcPr>
          <w:p w:rsidR="00987F3C" w:rsidRPr="00ED52C5" w:rsidRDefault="00987F3C" w:rsidP="00192CC9">
            <w:pPr>
              <w:rPr>
                <w:rFonts w:ascii="RussianRail G Pro" w:hAnsi="RussianRail G Pro"/>
                <w:sz w:val="12"/>
                <w:szCs w:val="12"/>
              </w:rPr>
            </w:pPr>
          </w:p>
        </w:tc>
      </w:tr>
    </w:tbl>
    <w:p w:rsidR="000A6D73" w:rsidRDefault="000A6D73" w:rsidP="000A6D73">
      <w:pPr>
        <w:ind w:firstLine="567"/>
        <w:jc w:val="both"/>
      </w:pPr>
      <w:r w:rsidRPr="000A6D73">
        <w:rPr>
          <w:sz w:val="28"/>
        </w:rPr>
        <w:t>Железная дорога относится к зоне повышенной опасности. В</w:t>
      </w:r>
      <w:r w:rsidR="001432C1" w:rsidRPr="000A6D73">
        <w:rPr>
          <w:bCs/>
          <w:sz w:val="28"/>
          <w:szCs w:val="28"/>
        </w:rPr>
        <w:t xml:space="preserve"> </w:t>
      </w:r>
      <w:r w:rsidR="00C85AE0" w:rsidRPr="000A6D73">
        <w:rPr>
          <w:sz w:val="28"/>
          <w:szCs w:val="28"/>
        </w:rPr>
        <w:t xml:space="preserve"> 2020 году (по состоянию на 17.04.2020) в Центральной дирекции инфраструктуры</w:t>
      </w:r>
      <w:r w:rsidR="00C85AE0" w:rsidRPr="006D7771">
        <w:rPr>
          <w:sz w:val="28"/>
          <w:szCs w:val="28"/>
        </w:rPr>
        <w:t xml:space="preserve"> (ЦДИ ОАО «РЖД») зарегистрировано 560 случаев травмирования граждан (в 2019 г. – 589 сл.; снижение на 29 сл., или 4,9%), в результате которых пострадали 567 человек (в 2019 г. – 597 чел, снижение 30 сл., или 5,0%), из них 385 человек травмированы со смертельным исходом (в 2019 г. – 429 чел.; снижение на 44 чел., или 10,3%).</w:t>
      </w:r>
      <w:r>
        <w:rPr>
          <w:sz w:val="28"/>
          <w:szCs w:val="28"/>
        </w:rPr>
        <w:t xml:space="preserve"> </w:t>
      </w:r>
      <w:r w:rsidRPr="000A6D73">
        <w:rPr>
          <w:sz w:val="28"/>
        </w:rPr>
        <w:t>В 2020 году (по состоянию на 17.04.2020) на объектах инфраструктуры ЦДИ травмированы 35 несовершеннолетних, в том числе со смертельным исходом травмированы 24 человека.</w:t>
      </w:r>
      <w:r w:rsidRPr="00112B73">
        <w:t xml:space="preserve"> </w:t>
      </w:r>
    </w:p>
    <w:p w:rsidR="006D7771" w:rsidRDefault="006D7771" w:rsidP="006D7771">
      <w:pPr>
        <w:suppressAutoHyphens/>
        <w:ind w:firstLine="709"/>
        <w:jc w:val="both"/>
        <w:rPr>
          <w:sz w:val="28"/>
        </w:rPr>
      </w:pPr>
      <w:r w:rsidRPr="006D7771">
        <w:rPr>
          <w:sz w:val="28"/>
        </w:rPr>
        <w:t>Несмотря на снижение случаев травматизма граждан в целом по ЦДИ, отмечается рост случаев</w:t>
      </w:r>
      <w:r>
        <w:rPr>
          <w:sz w:val="28"/>
        </w:rPr>
        <w:t xml:space="preserve"> в </w:t>
      </w:r>
      <w:r w:rsidRPr="006D7771">
        <w:rPr>
          <w:sz w:val="28"/>
        </w:rPr>
        <w:t xml:space="preserve">Юго-Восточной дирекции инфраструктуры – на </w:t>
      </w:r>
      <w:r w:rsidR="000A6D73">
        <w:rPr>
          <w:sz w:val="28"/>
        </w:rPr>
        <w:t>9 случаев (</w:t>
      </w:r>
      <w:r w:rsidRPr="006D7771">
        <w:rPr>
          <w:sz w:val="28"/>
        </w:rPr>
        <w:t>с 15 сл. в 2019 г. до 24 сл. в 2020 г.</w:t>
      </w:r>
      <w:r w:rsidR="000A6D73">
        <w:rPr>
          <w:sz w:val="28"/>
        </w:rPr>
        <w:t>), из них 2 случая травмирования несовершеннолетних со смертельным исходом.</w:t>
      </w:r>
    </w:p>
    <w:p w:rsidR="00435885" w:rsidRPr="00435885" w:rsidRDefault="00435885" w:rsidP="006D7771">
      <w:pPr>
        <w:suppressAutoHyphens/>
        <w:ind w:firstLine="709"/>
        <w:jc w:val="both"/>
        <w:rPr>
          <w:sz w:val="28"/>
        </w:rPr>
      </w:pPr>
      <w:r w:rsidRPr="00435885">
        <w:rPr>
          <w:sz w:val="28"/>
        </w:rPr>
        <w:t xml:space="preserve">На полигоне Грязинской дистанции пути  </w:t>
      </w:r>
      <w:r w:rsidR="006D7771" w:rsidRPr="00435885">
        <w:rPr>
          <w:sz w:val="28"/>
        </w:rPr>
        <w:t xml:space="preserve">за прошедший период 2020 года </w:t>
      </w:r>
      <w:r w:rsidR="000947B1" w:rsidRPr="00435885">
        <w:rPr>
          <w:sz w:val="28"/>
        </w:rPr>
        <w:t>допущен</w:t>
      </w:r>
      <w:r w:rsidR="000947B1">
        <w:rPr>
          <w:sz w:val="28"/>
        </w:rPr>
        <w:t>о</w:t>
      </w:r>
      <w:r w:rsidRPr="00435885">
        <w:rPr>
          <w:sz w:val="28"/>
        </w:rPr>
        <w:t xml:space="preserve"> </w:t>
      </w:r>
      <w:r w:rsidR="000947B1">
        <w:rPr>
          <w:sz w:val="28"/>
        </w:rPr>
        <w:t>два</w:t>
      </w:r>
      <w:r w:rsidRPr="00435885">
        <w:rPr>
          <w:sz w:val="28"/>
        </w:rPr>
        <w:t xml:space="preserve"> </w:t>
      </w:r>
      <w:r w:rsidR="006D7771" w:rsidRPr="00435885">
        <w:rPr>
          <w:sz w:val="28"/>
        </w:rPr>
        <w:t>случа</w:t>
      </w:r>
      <w:r w:rsidR="000947B1">
        <w:rPr>
          <w:sz w:val="28"/>
        </w:rPr>
        <w:t>я</w:t>
      </w:r>
      <w:r w:rsidR="006D7771" w:rsidRPr="00435885">
        <w:rPr>
          <w:sz w:val="28"/>
        </w:rPr>
        <w:t xml:space="preserve"> травмирования граждан подвижным составом ( в 2019 г. – </w:t>
      </w:r>
      <w:r w:rsidRPr="00435885">
        <w:rPr>
          <w:sz w:val="28"/>
        </w:rPr>
        <w:t>3</w:t>
      </w:r>
      <w:r w:rsidR="006D7771" w:rsidRPr="00435885">
        <w:rPr>
          <w:sz w:val="28"/>
        </w:rPr>
        <w:t xml:space="preserve"> чел.): </w:t>
      </w:r>
    </w:p>
    <w:p w:rsidR="000A6D73" w:rsidRDefault="00435885" w:rsidP="006D7771">
      <w:pPr>
        <w:suppressAutoHyphens/>
        <w:ind w:firstLine="709"/>
        <w:jc w:val="both"/>
        <w:rPr>
          <w:sz w:val="28"/>
          <w:szCs w:val="28"/>
        </w:rPr>
      </w:pPr>
      <w:r w:rsidRPr="00435885">
        <w:rPr>
          <w:sz w:val="28"/>
          <w:szCs w:val="32"/>
        </w:rPr>
        <w:t>23</w:t>
      </w:r>
      <w:r w:rsidR="006D7771" w:rsidRPr="00435885">
        <w:rPr>
          <w:sz w:val="28"/>
          <w:szCs w:val="32"/>
        </w:rPr>
        <w:t>.0</w:t>
      </w:r>
      <w:r w:rsidRPr="00435885">
        <w:rPr>
          <w:sz w:val="28"/>
          <w:szCs w:val="32"/>
        </w:rPr>
        <w:t>1</w:t>
      </w:r>
      <w:r w:rsidR="006D7771" w:rsidRPr="00435885">
        <w:rPr>
          <w:sz w:val="28"/>
          <w:szCs w:val="32"/>
        </w:rPr>
        <w:t xml:space="preserve">.2020 г. в </w:t>
      </w:r>
      <w:r w:rsidR="000947B1">
        <w:rPr>
          <w:sz w:val="28"/>
          <w:szCs w:val="32"/>
        </w:rPr>
        <w:t>00</w:t>
      </w:r>
      <w:r w:rsidR="006D7771" w:rsidRPr="00435885">
        <w:rPr>
          <w:sz w:val="28"/>
          <w:szCs w:val="32"/>
        </w:rPr>
        <w:t xml:space="preserve"> час. 5</w:t>
      </w:r>
      <w:r w:rsidR="000947B1">
        <w:rPr>
          <w:sz w:val="28"/>
          <w:szCs w:val="32"/>
        </w:rPr>
        <w:t>2</w:t>
      </w:r>
      <w:r w:rsidR="006D7771" w:rsidRPr="00435885">
        <w:rPr>
          <w:sz w:val="28"/>
          <w:szCs w:val="32"/>
        </w:rPr>
        <w:t xml:space="preserve"> мин. на </w:t>
      </w:r>
      <w:r w:rsidR="000947B1">
        <w:rPr>
          <w:sz w:val="28"/>
          <w:szCs w:val="32"/>
        </w:rPr>
        <w:t>ст. Усмань</w:t>
      </w:r>
      <w:r w:rsidR="006D7771" w:rsidRPr="00435885">
        <w:rPr>
          <w:sz w:val="28"/>
          <w:szCs w:val="32"/>
        </w:rPr>
        <w:t xml:space="preserve">  на</w:t>
      </w:r>
      <w:r w:rsidR="006D7771" w:rsidRPr="00435885">
        <w:rPr>
          <w:color w:val="000000"/>
          <w:sz w:val="28"/>
          <w:szCs w:val="32"/>
        </w:rPr>
        <w:t xml:space="preserve"> </w:t>
      </w:r>
      <w:r w:rsidR="000947B1">
        <w:rPr>
          <w:color w:val="000000"/>
          <w:sz w:val="28"/>
          <w:szCs w:val="32"/>
        </w:rPr>
        <w:t>523</w:t>
      </w:r>
      <w:r w:rsidR="006D7771" w:rsidRPr="00435885">
        <w:rPr>
          <w:color w:val="000000"/>
          <w:sz w:val="28"/>
          <w:szCs w:val="32"/>
        </w:rPr>
        <w:t xml:space="preserve"> км пк </w:t>
      </w:r>
      <w:r w:rsidR="000947B1">
        <w:rPr>
          <w:color w:val="000000"/>
          <w:sz w:val="28"/>
          <w:szCs w:val="32"/>
        </w:rPr>
        <w:t>8</w:t>
      </w:r>
      <w:r w:rsidR="006D7771" w:rsidRPr="00435885">
        <w:rPr>
          <w:color w:val="000000"/>
          <w:sz w:val="28"/>
          <w:szCs w:val="32"/>
        </w:rPr>
        <w:t xml:space="preserve"> </w:t>
      </w:r>
      <w:r w:rsidR="000947B1">
        <w:rPr>
          <w:color w:val="000000"/>
          <w:sz w:val="28"/>
          <w:szCs w:val="32"/>
        </w:rPr>
        <w:t xml:space="preserve">(диспетчерский съезд 3/5) </w:t>
      </w:r>
      <w:r w:rsidR="006D7771" w:rsidRPr="00435885">
        <w:rPr>
          <w:sz w:val="28"/>
        </w:rPr>
        <w:t xml:space="preserve"> допущен </w:t>
      </w:r>
      <w:r w:rsidR="006D7771" w:rsidRPr="00435885">
        <w:rPr>
          <w:sz w:val="28"/>
          <w:szCs w:val="28"/>
        </w:rPr>
        <w:t>случай травмирования</w:t>
      </w:r>
      <w:r w:rsidR="000947B1">
        <w:rPr>
          <w:sz w:val="28"/>
          <w:szCs w:val="28"/>
        </w:rPr>
        <w:t xml:space="preserve"> пассажирским</w:t>
      </w:r>
      <w:r w:rsidR="006D7771" w:rsidRPr="00435885">
        <w:rPr>
          <w:sz w:val="28"/>
          <w:szCs w:val="28"/>
        </w:rPr>
        <w:t xml:space="preserve"> поездом </w:t>
      </w:r>
      <w:r w:rsidR="000947B1">
        <w:rPr>
          <w:sz w:val="28"/>
          <w:szCs w:val="28"/>
        </w:rPr>
        <w:t xml:space="preserve">мужчины 2001 </w:t>
      </w:r>
      <w:r w:rsidR="006D7771" w:rsidRPr="00435885">
        <w:rPr>
          <w:sz w:val="28"/>
          <w:szCs w:val="28"/>
        </w:rPr>
        <w:t>г.р. со смертельным исходом</w:t>
      </w:r>
      <w:r w:rsidR="000A6D73" w:rsidRPr="00435885">
        <w:rPr>
          <w:sz w:val="28"/>
          <w:szCs w:val="28"/>
        </w:rPr>
        <w:t>.</w:t>
      </w:r>
    </w:p>
    <w:p w:rsidR="000947B1" w:rsidRDefault="000947B1" w:rsidP="000947B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32"/>
        </w:rPr>
        <w:t>07</w:t>
      </w:r>
      <w:r w:rsidRPr="00435885">
        <w:rPr>
          <w:sz w:val="28"/>
          <w:szCs w:val="32"/>
        </w:rPr>
        <w:t>.0</w:t>
      </w:r>
      <w:r>
        <w:rPr>
          <w:sz w:val="28"/>
          <w:szCs w:val="32"/>
        </w:rPr>
        <w:t>4</w:t>
      </w:r>
      <w:r w:rsidRPr="00435885">
        <w:rPr>
          <w:sz w:val="28"/>
          <w:szCs w:val="32"/>
        </w:rPr>
        <w:t xml:space="preserve">.2020 г. в </w:t>
      </w:r>
      <w:r>
        <w:rPr>
          <w:sz w:val="28"/>
          <w:szCs w:val="32"/>
        </w:rPr>
        <w:t>21</w:t>
      </w:r>
      <w:r w:rsidRPr="00435885">
        <w:rPr>
          <w:sz w:val="28"/>
          <w:szCs w:val="32"/>
        </w:rPr>
        <w:t xml:space="preserve"> час. </w:t>
      </w:r>
      <w:r>
        <w:rPr>
          <w:sz w:val="28"/>
          <w:szCs w:val="32"/>
        </w:rPr>
        <w:t>33</w:t>
      </w:r>
      <w:r w:rsidRPr="00435885">
        <w:rPr>
          <w:sz w:val="28"/>
          <w:szCs w:val="32"/>
        </w:rPr>
        <w:t xml:space="preserve"> мин. на </w:t>
      </w:r>
      <w:r>
        <w:rPr>
          <w:sz w:val="28"/>
          <w:szCs w:val="32"/>
        </w:rPr>
        <w:t>перегоне Сенцово - Липецк</w:t>
      </w:r>
      <w:r w:rsidRPr="00435885">
        <w:rPr>
          <w:sz w:val="28"/>
          <w:szCs w:val="32"/>
        </w:rPr>
        <w:t xml:space="preserve">  на</w:t>
      </w:r>
      <w:r w:rsidRPr="00435885">
        <w:rPr>
          <w:color w:val="000000"/>
          <w:sz w:val="28"/>
          <w:szCs w:val="32"/>
        </w:rPr>
        <w:t xml:space="preserve"> </w:t>
      </w:r>
      <w:r>
        <w:rPr>
          <w:color w:val="000000"/>
          <w:sz w:val="28"/>
          <w:szCs w:val="32"/>
        </w:rPr>
        <w:t>270</w:t>
      </w:r>
      <w:r w:rsidRPr="00435885">
        <w:rPr>
          <w:color w:val="000000"/>
          <w:sz w:val="28"/>
          <w:szCs w:val="32"/>
        </w:rPr>
        <w:t xml:space="preserve"> км пк </w:t>
      </w:r>
      <w:r>
        <w:rPr>
          <w:color w:val="000000"/>
          <w:sz w:val="28"/>
          <w:szCs w:val="32"/>
        </w:rPr>
        <w:t xml:space="preserve">6, </w:t>
      </w:r>
      <w:r w:rsidRPr="00435885">
        <w:rPr>
          <w:color w:val="000000"/>
          <w:sz w:val="28"/>
          <w:szCs w:val="32"/>
        </w:rPr>
        <w:t xml:space="preserve"> </w:t>
      </w:r>
      <w:r>
        <w:rPr>
          <w:color w:val="000000"/>
          <w:sz w:val="28"/>
          <w:szCs w:val="32"/>
        </w:rPr>
        <w:t xml:space="preserve">2 путь </w:t>
      </w:r>
      <w:r w:rsidRPr="00435885">
        <w:rPr>
          <w:sz w:val="28"/>
        </w:rPr>
        <w:t xml:space="preserve"> допущен </w:t>
      </w:r>
      <w:r w:rsidRPr="00435885">
        <w:rPr>
          <w:sz w:val="28"/>
          <w:szCs w:val="28"/>
        </w:rPr>
        <w:t>случай травмирования</w:t>
      </w:r>
      <w:r>
        <w:rPr>
          <w:sz w:val="28"/>
          <w:szCs w:val="28"/>
        </w:rPr>
        <w:t xml:space="preserve"> грузовым</w:t>
      </w:r>
      <w:r w:rsidRPr="00435885">
        <w:rPr>
          <w:sz w:val="28"/>
          <w:szCs w:val="28"/>
        </w:rPr>
        <w:t xml:space="preserve"> поездом </w:t>
      </w:r>
      <w:r>
        <w:rPr>
          <w:sz w:val="28"/>
          <w:szCs w:val="28"/>
        </w:rPr>
        <w:t xml:space="preserve">мужчины 1983 </w:t>
      </w:r>
      <w:r w:rsidRPr="00435885">
        <w:rPr>
          <w:sz w:val="28"/>
          <w:szCs w:val="28"/>
        </w:rPr>
        <w:t>г.р. со смертельным исходом.</w:t>
      </w:r>
    </w:p>
    <w:p w:rsidR="001432C1" w:rsidRPr="000A6D73" w:rsidRDefault="006D7771" w:rsidP="000A6D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2C1" w:rsidRPr="000A6D73">
        <w:rPr>
          <w:sz w:val="28"/>
          <w:szCs w:val="28"/>
        </w:rPr>
        <w:t xml:space="preserve">Основными причинами травмирования </w:t>
      </w:r>
      <w:r w:rsidR="001432C1" w:rsidRPr="000A6D73">
        <w:rPr>
          <w:bCs/>
          <w:sz w:val="28"/>
          <w:szCs w:val="28"/>
        </w:rPr>
        <w:t xml:space="preserve">граждан остается </w:t>
      </w:r>
      <w:r w:rsidR="001432C1" w:rsidRPr="000A6D73">
        <w:rPr>
          <w:sz w:val="28"/>
          <w:szCs w:val="28"/>
        </w:rPr>
        <w:t>грубое нарушение пострадавшими правил безопасности на железнодорожном транспорте</w:t>
      </w:r>
      <w:r w:rsidR="001432C1" w:rsidRPr="000A6D73">
        <w:rPr>
          <w:b/>
          <w:sz w:val="28"/>
          <w:szCs w:val="28"/>
        </w:rPr>
        <w:t>:</w:t>
      </w:r>
    </w:p>
    <w:p w:rsidR="001432C1" w:rsidRPr="000A6D73" w:rsidRDefault="001432C1" w:rsidP="000A6D73">
      <w:pPr>
        <w:widowControl w:val="0"/>
        <w:spacing w:line="360" w:lineRule="exact"/>
        <w:ind w:right="-1" w:firstLine="709"/>
        <w:jc w:val="both"/>
        <w:rPr>
          <w:sz w:val="28"/>
          <w:szCs w:val="28"/>
        </w:rPr>
      </w:pPr>
      <w:r w:rsidRPr="000A6D73">
        <w:rPr>
          <w:sz w:val="28"/>
          <w:szCs w:val="28"/>
        </w:rPr>
        <w:t>хождение по путям в неустановленном месте перед идущим поездом;</w:t>
      </w:r>
      <w:r w:rsidRPr="000A6D73">
        <w:rPr>
          <w:iCs/>
          <w:sz w:val="28"/>
          <w:szCs w:val="28"/>
        </w:rPr>
        <w:t xml:space="preserve"> </w:t>
      </w:r>
    </w:p>
    <w:p w:rsidR="001432C1" w:rsidRPr="000A6D73" w:rsidRDefault="001432C1" w:rsidP="000A6D73">
      <w:pPr>
        <w:widowControl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0A6D73">
        <w:rPr>
          <w:sz w:val="28"/>
          <w:szCs w:val="28"/>
        </w:rPr>
        <w:t>нахождение на пешеходном настиле во время движения;</w:t>
      </w:r>
    </w:p>
    <w:p w:rsidR="001432C1" w:rsidRPr="000A6D73" w:rsidRDefault="001432C1" w:rsidP="000A6D73">
      <w:pPr>
        <w:pStyle w:val="21"/>
        <w:widowControl w:val="0"/>
        <w:spacing w:after="0" w:line="360" w:lineRule="exact"/>
        <w:ind w:firstLine="709"/>
        <w:jc w:val="both"/>
        <w:rPr>
          <w:iCs/>
          <w:sz w:val="28"/>
          <w:szCs w:val="28"/>
        </w:rPr>
      </w:pPr>
      <w:r w:rsidRPr="000A6D73">
        <w:rPr>
          <w:sz w:val="28"/>
          <w:szCs w:val="28"/>
        </w:rPr>
        <w:t>попытка взобраться на платформу (спрыгнуть с платформы</w:t>
      </w:r>
      <w:r w:rsidR="000A6D73">
        <w:rPr>
          <w:sz w:val="28"/>
          <w:szCs w:val="28"/>
        </w:rPr>
        <w:t>)</w:t>
      </w:r>
      <w:r w:rsidRPr="000A6D73">
        <w:rPr>
          <w:iCs/>
          <w:sz w:val="28"/>
          <w:szCs w:val="28"/>
        </w:rPr>
        <w:t xml:space="preserve">; </w:t>
      </w:r>
    </w:p>
    <w:p w:rsidR="001432C1" w:rsidRPr="000A6D73" w:rsidRDefault="001432C1" w:rsidP="000A6D73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0A6D73">
        <w:rPr>
          <w:sz w:val="28"/>
          <w:szCs w:val="28"/>
        </w:rPr>
        <w:t>падение между вагоном и платформой</w:t>
      </w:r>
      <w:r w:rsidRPr="000A6D73">
        <w:rPr>
          <w:iCs/>
          <w:sz w:val="28"/>
          <w:szCs w:val="28"/>
        </w:rPr>
        <w:t xml:space="preserve">; </w:t>
      </w:r>
    </w:p>
    <w:p w:rsidR="001432C1" w:rsidRPr="000A6D73" w:rsidRDefault="001432C1" w:rsidP="000A6D73">
      <w:pPr>
        <w:widowControl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0A6D73">
        <w:rPr>
          <w:iCs/>
          <w:sz w:val="28"/>
          <w:szCs w:val="28"/>
        </w:rPr>
        <w:t>нахождение на крыше вагона, падение с него.</w:t>
      </w:r>
    </w:p>
    <w:p w:rsidR="00EC3E5D" w:rsidRPr="000A6D73" w:rsidRDefault="00EC3E5D" w:rsidP="000A6D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Железная дорога особенно представляет опасность для тех, кто пренебрегает правилами поведения. Травмирование подвижным составом не редко происходит из-за использования мобильной гарнитуры (наушники), прослушивания музыки при переходе через железнодорожные пути. </w:t>
      </w:r>
    </w:p>
    <w:p w:rsidR="00EC3E5D" w:rsidRPr="000A6D73" w:rsidRDefault="00EC3E5D" w:rsidP="000A6D73">
      <w:pPr>
        <w:shd w:val="clear" w:color="auto" w:fill="FFFFFF"/>
        <w:ind w:firstLine="708"/>
        <w:jc w:val="both"/>
        <w:rPr>
          <w:color w:val="000000"/>
          <w:sz w:val="28"/>
          <w:szCs w:val="28"/>
          <w:highlight w:val="yellow"/>
        </w:rPr>
      </w:pPr>
      <w:r w:rsidRPr="000A6D73">
        <w:rPr>
          <w:color w:val="000000"/>
          <w:sz w:val="28"/>
          <w:szCs w:val="28"/>
        </w:rPr>
        <w:t>Родителям рекомендовано обратить внимание на </w:t>
      </w:r>
      <w:r w:rsidR="000A6D73" w:rsidRPr="000A6D73">
        <w:rPr>
          <w:color w:val="000000"/>
          <w:sz w:val="28"/>
          <w:szCs w:val="28"/>
        </w:rPr>
        <w:t xml:space="preserve"> </w:t>
      </w:r>
      <w:r w:rsidRPr="000A6D73">
        <w:rPr>
          <w:b/>
          <w:bCs/>
          <w:color w:val="000000"/>
          <w:sz w:val="28"/>
          <w:szCs w:val="28"/>
          <w:u w:val="single"/>
        </w:rPr>
        <w:t>мобильное приложение «SafeTrain» - «Берегись поезда»</w:t>
      </w:r>
      <w:r w:rsidRPr="000A6D73">
        <w:rPr>
          <w:color w:val="000000"/>
          <w:sz w:val="28"/>
          <w:szCs w:val="28"/>
        </w:rPr>
        <w:t xml:space="preserve">, которое оповещает </w:t>
      </w:r>
      <w:r w:rsidRPr="000A6D73">
        <w:rPr>
          <w:color w:val="000000"/>
          <w:sz w:val="28"/>
          <w:szCs w:val="28"/>
        </w:rPr>
        <w:lastRenderedPageBreak/>
        <w:t>пользователя о приближении к железной дороге ближе 70 метров вибрацией и звуковым сигналом, в том числе через внешний динамик или наушники.</w:t>
      </w:r>
      <w:r w:rsidR="000A6D73" w:rsidRPr="000A6D73">
        <w:rPr>
          <w:color w:val="000000"/>
          <w:sz w:val="28"/>
          <w:szCs w:val="28"/>
        </w:rPr>
        <w:t xml:space="preserve"> </w:t>
      </w:r>
      <w:r w:rsidR="000A6D73" w:rsidRPr="000A6D73">
        <w:rPr>
          <w:color w:val="000000"/>
          <w:sz w:val="28"/>
          <w:szCs w:val="28"/>
          <w:shd w:val="clear" w:color="auto" w:fill="FFFFFF"/>
        </w:rPr>
        <w:t xml:space="preserve">С помощью данного приложения можно выстроить маршрут вашего ребенка в течение всего дня. </w:t>
      </w:r>
      <w:r w:rsidRPr="000A6D73">
        <w:rPr>
          <w:color w:val="000000"/>
          <w:sz w:val="28"/>
          <w:szCs w:val="28"/>
        </w:rPr>
        <w:t>Приложение с помощью SMS-сообщений оповещает родителей о приближении ребенка к железной дороге, отключении приложения или служб геолокации, позволяет осуществлять родительский контроль местонахождения ребенка в режиме реального времени. История маршрута сохраняется в течение 30 дней и дает возможность анализировать маршрут ребенка, выявляя случаи пренебрежения специально оборудованными переходами, бесцельного нахождения вблизи объектов повышенной опасности и др. Для более подробного ознакомления с приложением можно обратиться к видео-инструкции - </w:t>
      </w:r>
      <w:hyperlink r:id="rId4" w:history="1">
        <w:r w:rsidRPr="000A6D73">
          <w:rPr>
            <w:color w:val="0070A8"/>
            <w:sz w:val="28"/>
            <w:szCs w:val="28"/>
          </w:rPr>
          <w:t>http://youtu.be/bdNvJ_WdNak</w:t>
        </w:r>
      </w:hyperlink>
      <w:r w:rsidR="00344338" w:rsidRPr="000A6D73">
        <w:t>.</w:t>
      </w:r>
    </w:p>
    <w:p w:rsidR="001849DF" w:rsidRPr="000A6D73" w:rsidRDefault="001849DF" w:rsidP="00A41FFA">
      <w:pPr>
        <w:ind w:firstLine="709"/>
        <w:jc w:val="both"/>
        <w:rPr>
          <w:sz w:val="28"/>
          <w:szCs w:val="28"/>
        </w:rPr>
      </w:pPr>
      <w:r w:rsidRPr="000A6D73">
        <w:rPr>
          <w:sz w:val="28"/>
          <w:szCs w:val="28"/>
        </w:rPr>
        <w:t>На территории железной дороги запрещается: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1. Ходить по железнодорожным путям.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2. Переходить через железнодорожные пути в местах, не оборудованных пешеходными настилами.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3.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4. На станциях и перегонах подлезать под вагоны, перелезать через автосцепки.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5. Проходить вдоль железнодорожного пути ближе 5 метров от крайнего рельса.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6. Проходить по железнодорожным мостам и тоннелям, не оборудованным дорожками для прохода пешеходов.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7.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8. Использовать наушники и мобильные телефоны при переходе через железнодорожные пути.</w:t>
      </w:r>
    </w:p>
    <w:p w:rsidR="001849DF" w:rsidRPr="000A6D73" w:rsidRDefault="001849DF" w:rsidP="00A41FFA">
      <w:pPr>
        <w:ind w:firstLine="708"/>
        <w:jc w:val="both"/>
        <w:rPr>
          <w:b/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  <w:r w:rsidR="00435885" w:rsidRPr="000A6D73">
        <w:rPr>
          <w:color w:val="000000"/>
          <w:sz w:val="28"/>
          <w:szCs w:val="28"/>
        </w:rPr>
        <w:t xml:space="preserve">.         </w:t>
      </w:r>
      <w:r w:rsidR="00435885">
        <w:rPr>
          <w:color w:val="000000"/>
          <w:sz w:val="28"/>
          <w:szCs w:val="28"/>
        </w:rPr>
        <w:t xml:space="preserve">                 </w:t>
      </w:r>
      <w:r w:rsidR="00435885" w:rsidRPr="000A6D73">
        <w:rPr>
          <w:color w:val="000000"/>
          <w:sz w:val="28"/>
          <w:szCs w:val="28"/>
        </w:rPr>
        <w:t>З</w:t>
      </w:r>
      <w:r w:rsidRPr="000A6D73">
        <w:rPr>
          <w:b/>
          <w:color w:val="000000"/>
          <w:sz w:val="28"/>
          <w:szCs w:val="28"/>
        </w:rPr>
        <w:t>апомните: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– Переходить через пути нужно только по мосту или специальным настилам.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– Не подлезайте под вагоны! Не перелезайте через автосцепки!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– Не заскакивайте в вагон отходящего поезда.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– Не выходите из вагона до полной остановки поезда.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– Не играйте на платформах и путях!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–Не высовывайтесь из окон на ходу.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– Выходите из вагона только со стороны посадочной платформы.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– Не ходите на путях.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– На вокзале дети могут находиться только под наблюдением взрослых, маленьких детей нужно держать за руку.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– Не переходите пути перед близко идущим поездом, если расстояние до него менее 400 метров. Поезд не может остановиться сразу!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lastRenderedPageBreak/>
        <w:t>– Не подходите к рельсам ближе, чем на 5 метров. – Не переходите пути, не убедившись в отсутствии поезда противоположного направления.</w:t>
      </w:r>
    </w:p>
    <w:p w:rsidR="001849DF" w:rsidRPr="000A6D73" w:rsidRDefault="001849DF" w:rsidP="00A41FFA">
      <w:pPr>
        <w:ind w:firstLine="708"/>
        <w:jc w:val="both"/>
        <w:rPr>
          <w:color w:val="000000"/>
          <w:sz w:val="28"/>
          <w:szCs w:val="28"/>
        </w:rPr>
      </w:pPr>
      <w:r w:rsidRPr="000A6D73">
        <w:rPr>
          <w:color w:val="000000"/>
          <w:sz w:val="28"/>
          <w:szCs w:val="28"/>
        </w:rPr>
        <w:t>– 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093C1B" w:rsidRPr="00093C1B" w:rsidRDefault="00093C1B" w:rsidP="00A41FF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93C1B">
        <w:rPr>
          <w:sz w:val="28"/>
          <w:szCs w:val="28"/>
        </w:rPr>
        <w:t>Одним из основных вопросов профилактики непроизводственного травматизма граждан на объектах инфраструктуры ОАО «РЖД» является проведение разъяснительной работы среди населения, в том числе и несовершеннолетних граждан.</w:t>
      </w:r>
    </w:p>
    <w:p w:rsidR="005064D3" w:rsidRPr="00CA5025" w:rsidRDefault="007677E3" w:rsidP="001849DF">
      <w:pPr>
        <w:ind w:firstLine="709"/>
        <w:jc w:val="both"/>
        <w:rPr>
          <w:sz w:val="28"/>
        </w:rPr>
      </w:pPr>
      <w:r w:rsidRPr="007677E3">
        <w:rPr>
          <w:sz w:val="28"/>
        </w:rPr>
        <w:t>В связи со сложившейся обстановкой в стране с распространением новой коронавирусной инфекции (COVID-19)</w:t>
      </w:r>
      <w:r>
        <w:rPr>
          <w:sz w:val="28"/>
        </w:rPr>
        <w:t xml:space="preserve">, у работников железнодорожного транспорта нет возможности для проведения лекций, показов видеофильмов и роликов по правилам поведения на объектах железнодорожного транспорта, поэтому убедительно </w:t>
      </w:r>
      <w:r w:rsidR="00A41FFA" w:rsidRPr="00CA5025">
        <w:rPr>
          <w:sz w:val="28"/>
        </w:rPr>
        <w:t>Вас</w:t>
      </w:r>
      <w:r w:rsidR="00A41FFA">
        <w:rPr>
          <w:sz w:val="28"/>
        </w:rPr>
        <w:t xml:space="preserve"> </w:t>
      </w:r>
      <w:r>
        <w:rPr>
          <w:sz w:val="28"/>
        </w:rPr>
        <w:t>п</w:t>
      </w:r>
      <w:r w:rsidR="00CA5025" w:rsidRPr="00CA5025">
        <w:rPr>
          <w:sz w:val="28"/>
        </w:rPr>
        <w:t xml:space="preserve">рошу оказать содействие </w:t>
      </w:r>
      <w:r w:rsidR="001849DF" w:rsidRPr="00CA5025">
        <w:rPr>
          <w:sz w:val="28"/>
        </w:rPr>
        <w:t xml:space="preserve">в </w:t>
      </w:r>
      <w:r w:rsidR="00CA5025" w:rsidRPr="00CA5025">
        <w:rPr>
          <w:sz w:val="28"/>
        </w:rPr>
        <w:t>профилактических мероприятиях, в целях снижения положения дел с травмированием граждан</w:t>
      </w:r>
      <w:r w:rsidR="00CA5025" w:rsidRPr="00CA5025">
        <w:t xml:space="preserve">, </w:t>
      </w:r>
      <w:r w:rsidR="00CA5025" w:rsidRPr="00CA5025">
        <w:rPr>
          <w:sz w:val="28"/>
        </w:rPr>
        <w:t>особенно несовершеннолетних, произошедших на объектах инфраструктуры ОАО «РЖД» в результате наезда подвижного состава</w:t>
      </w:r>
      <w:r w:rsidR="00A41FFA">
        <w:rPr>
          <w:sz w:val="28"/>
        </w:rPr>
        <w:t>,</w:t>
      </w:r>
      <w:r w:rsidR="00CA5025" w:rsidRPr="00CA5025">
        <w:rPr>
          <w:sz w:val="28"/>
        </w:rPr>
        <w:t xml:space="preserve"> </w:t>
      </w:r>
      <w:r w:rsidR="001849DF" w:rsidRPr="00CA5025">
        <w:rPr>
          <w:sz w:val="28"/>
        </w:rPr>
        <w:t>путе</w:t>
      </w:r>
      <w:r w:rsidR="00CA5025" w:rsidRPr="00CA5025">
        <w:rPr>
          <w:sz w:val="28"/>
        </w:rPr>
        <w:t xml:space="preserve">м проведения  разъяснительной </w:t>
      </w:r>
      <w:r w:rsidR="001849DF" w:rsidRPr="00CA5025">
        <w:rPr>
          <w:sz w:val="28"/>
        </w:rPr>
        <w:t xml:space="preserve">работы </w:t>
      </w:r>
      <w:r w:rsidR="00CA5025" w:rsidRPr="00CA5025">
        <w:rPr>
          <w:sz w:val="28"/>
        </w:rPr>
        <w:t>по</w:t>
      </w:r>
      <w:r w:rsidR="001849DF" w:rsidRPr="00CA5025">
        <w:rPr>
          <w:sz w:val="28"/>
        </w:rPr>
        <w:t xml:space="preserve"> </w:t>
      </w:r>
      <w:r w:rsidR="00CA5025" w:rsidRPr="00CA5025">
        <w:rPr>
          <w:bCs/>
          <w:color w:val="000000"/>
          <w:sz w:val="28"/>
          <w:szCs w:val="28"/>
        </w:rPr>
        <w:t>правилам нахождения на</w:t>
      </w:r>
      <w:r w:rsidR="00CA5025" w:rsidRPr="00CA5025">
        <w:rPr>
          <w:b/>
          <w:bCs/>
          <w:color w:val="000000"/>
          <w:sz w:val="28"/>
          <w:szCs w:val="28"/>
        </w:rPr>
        <w:t xml:space="preserve"> </w:t>
      </w:r>
      <w:r w:rsidR="00CA5025" w:rsidRPr="00CA5025">
        <w:rPr>
          <w:bCs/>
          <w:color w:val="000000"/>
          <w:sz w:val="28"/>
          <w:szCs w:val="28"/>
        </w:rPr>
        <w:t>объектах железнодорожного транспорта</w:t>
      </w:r>
      <w:r w:rsidR="00CA5025" w:rsidRPr="00CA5025">
        <w:rPr>
          <w:sz w:val="28"/>
        </w:rPr>
        <w:t xml:space="preserve"> </w:t>
      </w:r>
      <w:r w:rsidR="001849DF" w:rsidRPr="00CA5025">
        <w:rPr>
          <w:sz w:val="28"/>
        </w:rPr>
        <w:t xml:space="preserve">среди  школьников </w:t>
      </w:r>
      <w:r w:rsidR="00B75147" w:rsidRPr="00CA5025">
        <w:rPr>
          <w:sz w:val="28"/>
        </w:rPr>
        <w:t xml:space="preserve">и </w:t>
      </w:r>
      <w:r w:rsidR="00CA5025" w:rsidRPr="00CA5025">
        <w:rPr>
          <w:sz w:val="28"/>
        </w:rPr>
        <w:t>родителей</w:t>
      </w:r>
      <w:r>
        <w:rPr>
          <w:sz w:val="28"/>
        </w:rPr>
        <w:t>, а так же в распространении наглядной агитации на официальной сайте учебного заведения, группах в социальных сетях, если таковые имеются.</w:t>
      </w:r>
    </w:p>
    <w:p w:rsidR="00093C1B" w:rsidRPr="00873646" w:rsidRDefault="00332684" w:rsidP="00114DD5">
      <w:pPr>
        <w:ind w:firstLine="709"/>
        <w:jc w:val="both"/>
        <w:rPr>
          <w:sz w:val="28"/>
        </w:rPr>
      </w:pPr>
      <w:r w:rsidRPr="00873646">
        <w:rPr>
          <w:sz w:val="28"/>
        </w:rPr>
        <w:t xml:space="preserve">Приложение: </w:t>
      </w:r>
    </w:p>
    <w:p w:rsidR="00063958" w:rsidRDefault="00332684" w:rsidP="00114DD5">
      <w:pPr>
        <w:ind w:firstLine="709"/>
        <w:jc w:val="both"/>
        <w:rPr>
          <w:bCs/>
          <w:color w:val="000000"/>
          <w:sz w:val="28"/>
          <w:szCs w:val="28"/>
        </w:rPr>
      </w:pPr>
      <w:r w:rsidRPr="00873646">
        <w:rPr>
          <w:sz w:val="28"/>
        </w:rPr>
        <w:t xml:space="preserve">Информационный лист о мобильном приложении </w:t>
      </w:r>
      <w:r w:rsidRPr="00873646">
        <w:rPr>
          <w:bCs/>
          <w:color w:val="000000"/>
          <w:sz w:val="28"/>
          <w:szCs w:val="28"/>
        </w:rPr>
        <w:t>«SafeTrain» - 1 лист</w:t>
      </w:r>
      <w:r w:rsidR="00A41FFA">
        <w:rPr>
          <w:bCs/>
          <w:color w:val="000000"/>
          <w:sz w:val="28"/>
          <w:szCs w:val="28"/>
        </w:rPr>
        <w:t>;</w:t>
      </w:r>
    </w:p>
    <w:p w:rsidR="00154EB7" w:rsidRDefault="00154EB7" w:rsidP="00114DD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Буклет «Правила безопасного поведения детей на железнодорожном транспорте»;</w:t>
      </w:r>
    </w:p>
    <w:p w:rsidR="00873646" w:rsidRPr="00873646" w:rsidRDefault="00213F0F" w:rsidP="00114DD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873646" w:rsidRPr="00873646">
        <w:rPr>
          <w:sz w:val="28"/>
          <w:szCs w:val="28"/>
        </w:rPr>
        <w:t>ополнительны</w:t>
      </w:r>
      <w:r>
        <w:rPr>
          <w:sz w:val="28"/>
          <w:szCs w:val="28"/>
        </w:rPr>
        <w:t>е</w:t>
      </w:r>
      <w:r w:rsidR="00873646" w:rsidRPr="00873646">
        <w:rPr>
          <w:sz w:val="28"/>
          <w:szCs w:val="28"/>
        </w:rPr>
        <w:t xml:space="preserve"> </w:t>
      </w:r>
      <w:r w:rsidR="00114DD5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="00114DD5">
        <w:rPr>
          <w:sz w:val="28"/>
          <w:szCs w:val="28"/>
        </w:rPr>
        <w:t xml:space="preserve"> </w:t>
      </w:r>
      <w:r w:rsidR="00873646" w:rsidRPr="00873646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="00873646" w:rsidRPr="00873646">
        <w:rPr>
          <w:sz w:val="28"/>
          <w:szCs w:val="28"/>
        </w:rPr>
        <w:t xml:space="preserve"> </w:t>
      </w:r>
      <w:r w:rsidR="00A41FFA">
        <w:rPr>
          <w:sz w:val="28"/>
          <w:szCs w:val="28"/>
        </w:rPr>
        <w:t>(</w:t>
      </w:r>
      <w:r w:rsidR="00A41FFA" w:rsidRPr="00873646">
        <w:rPr>
          <w:sz w:val="28"/>
          <w:szCs w:val="28"/>
        </w:rPr>
        <w:t>плакаты, видео для детей по правилам поведения на железной дороге,</w:t>
      </w:r>
      <w:r w:rsidR="00A41FFA">
        <w:rPr>
          <w:sz w:val="28"/>
          <w:szCs w:val="28"/>
        </w:rPr>
        <w:t xml:space="preserve"> цветные буклеты,</w:t>
      </w:r>
      <w:r w:rsidR="00A41FFA" w:rsidRPr="00873646">
        <w:rPr>
          <w:sz w:val="28"/>
          <w:szCs w:val="28"/>
        </w:rPr>
        <w:t xml:space="preserve"> пособие для проведения занятий по правилам поведения и нахождения на объектах железнодорожной инфраструктуры)</w:t>
      </w:r>
      <w:r>
        <w:rPr>
          <w:sz w:val="28"/>
          <w:szCs w:val="28"/>
        </w:rPr>
        <w:t>-</w:t>
      </w:r>
      <w:r w:rsidR="00A41FFA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873646">
        <w:rPr>
          <w:bCs/>
          <w:color w:val="000000"/>
          <w:sz w:val="28"/>
          <w:szCs w:val="28"/>
        </w:rPr>
        <w:t xml:space="preserve">сылка для скачивания </w:t>
      </w:r>
      <w:hyperlink r:id="rId5" w:history="1">
        <w:r w:rsidR="00873646" w:rsidRPr="00873646">
          <w:rPr>
            <w:rStyle w:val="a5"/>
            <w:sz w:val="28"/>
            <w:szCs w:val="28"/>
            <w:lang w:val="en-US"/>
          </w:rPr>
          <w:t>https</w:t>
        </w:r>
        <w:r w:rsidR="00873646" w:rsidRPr="00873646">
          <w:rPr>
            <w:rStyle w:val="a5"/>
            <w:sz w:val="28"/>
            <w:szCs w:val="28"/>
          </w:rPr>
          <w:t>://</w:t>
        </w:r>
        <w:r w:rsidR="00873646" w:rsidRPr="00873646">
          <w:rPr>
            <w:rStyle w:val="a5"/>
            <w:sz w:val="28"/>
            <w:szCs w:val="28"/>
            <w:lang w:val="en-US"/>
          </w:rPr>
          <w:t>cloud</w:t>
        </w:r>
        <w:r w:rsidR="00873646" w:rsidRPr="00873646">
          <w:rPr>
            <w:rStyle w:val="a5"/>
            <w:sz w:val="28"/>
            <w:szCs w:val="28"/>
          </w:rPr>
          <w:t>.</w:t>
        </w:r>
        <w:r w:rsidR="00873646" w:rsidRPr="00873646">
          <w:rPr>
            <w:rStyle w:val="a5"/>
            <w:sz w:val="28"/>
            <w:szCs w:val="28"/>
            <w:lang w:val="en-US"/>
          </w:rPr>
          <w:t>mail</w:t>
        </w:r>
        <w:r w:rsidR="00873646" w:rsidRPr="00873646">
          <w:rPr>
            <w:rStyle w:val="a5"/>
            <w:sz w:val="28"/>
            <w:szCs w:val="28"/>
          </w:rPr>
          <w:t>.</w:t>
        </w:r>
        <w:r w:rsidR="00873646" w:rsidRPr="00873646">
          <w:rPr>
            <w:rStyle w:val="a5"/>
            <w:sz w:val="28"/>
            <w:szCs w:val="28"/>
            <w:lang w:val="en-US"/>
          </w:rPr>
          <w:t>ru</w:t>
        </w:r>
        <w:r w:rsidR="00873646" w:rsidRPr="00873646">
          <w:rPr>
            <w:rStyle w:val="a5"/>
            <w:sz w:val="28"/>
            <w:szCs w:val="28"/>
          </w:rPr>
          <w:t>/</w:t>
        </w:r>
        <w:r w:rsidR="00873646" w:rsidRPr="00873646">
          <w:rPr>
            <w:rStyle w:val="a5"/>
            <w:sz w:val="28"/>
            <w:szCs w:val="28"/>
            <w:lang w:val="en-US"/>
          </w:rPr>
          <w:t>public</w:t>
        </w:r>
        <w:r w:rsidR="00873646" w:rsidRPr="00873646">
          <w:rPr>
            <w:rStyle w:val="a5"/>
            <w:sz w:val="28"/>
            <w:szCs w:val="28"/>
          </w:rPr>
          <w:t>/</w:t>
        </w:r>
        <w:r w:rsidR="00873646" w:rsidRPr="00873646">
          <w:rPr>
            <w:rStyle w:val="a5"/>
            <w:sz w:val="28"/>
            <w:szCs w:val="28"/>
            <w:lang w:val="en-US"/>
          </w:rPr>
          <w:t>AAq</w:t>
        </w:r>
        <w:r w:rsidR="00873646" w:rsidRPr="00873646">
          <w:rPr>
            <w:rStyle w:val="a5"/>
            <w:sz w:val="28"/>
            <w:szCs w:val="28"/>
          </w:rPr>
          <w:t>2/</w:t>
        </w:r>
        <w:r w:rsidR="00873646" w:rsidRPr="00873646">
          <w:rPr>
            <w:rStyle w:val="a5"/>
            <w:sz w:val="28"/>
            <w:szCs w:val="28"/>
            <w:lang w:val="en-US"/>
          </w:rPr>
          <w:t>JJiXhSVZs</w:t>
        </w:r>
      </w:hyperlink>
      <w:r>
        <w:rPr>
          <w:sz w:val="28"/>
          <w:szCs w:val="28"/>
        </w:rPr>
        <w:t>.</w:t>
      </w:r>
    </w:p>
    <w:p w:rsidR="00063958" w:rsidRDefault="00F53A86" w:rsidP="00063958">
      <w:pPr>
        <w:jc w:val="both"/>
        <w:rPr>
          <w:sz w:val="28"/>
        </w:rPr>
      </w:pPr>
      <w:r>
        <w:rPr>
          <w:sz w:val="28"/>
        </w:rPr>
        <w:t>С уважением,</w:t>
      </w:r>
    </w:p>
    <w:p w:rsidR="00102747" w:rsidRDefault="00102747" w:rsidP="00063958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51"/>
        <w:gridCol w:w="3265"/>
      </w:tblGrid>
      <w:tr w:rsidR="00102747" w:rsidTr="00102747">
        <w:trPr>
          <w:trHeight w:val="641"/>
        </w:trPr>
        <w:tc>
          <w:tcPr>
            <w:tcW w:w="4077" w:type="dxa"/>
          </w:tcPr>
          <w:p w:rsidR="00102747" w:rsidRDefault="00102747" w:rsidP="001027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Грязинской  </w:t>
            </w:r>
          </w:p>
          <w:p w:rsidR="00102747" w:rsidRDefault="00102747" w:rsidP="001027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дистанции пути   </w:t>
            </w:r>
          </w:p>
        </w:tc>
        <w:tc>
          <w:tcPr>
            <w:tcW w:w="2451" w:type="dxa"/>
          </w:tcPr>
          <w:p w:rsidR="00102747" w:rsidRDefault="00102747" w:rsidP="00063958">
            <w:pPr>
              <w:jc w:val="both"/>
              <w:rPr>
                <w:sz w:val="28"/>
              </w:rPr>
            </w:pPr>
            <w:r w:rsidRPr="00102747">
              <w:rPr>
                <w:noProof/>
                <w:sz w:val="28"/>
              </w:rPr>
              <w:drawing>
                <wp:inline distT="0" distB="0" distL="0" distR="0">
                  <wp:extent cx="914400" cy="5619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28" cy="563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102747" w:rsidRDefault="00102747" w:rsidP="001027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С.В.Дёмин</w:t>
            </w:r>
          </w:p>
          <w:p w:rsidR="00102747" w:rsidRDefault="00102747" w:rsidP="00063958">
            <w:pPr>
              <w:jc w:val="both"/>
              <w:rPr>
                <w:sz w:val="28"/>
              </w:rPr>
            </w:pPr>
          </w:p>
        </w:tc>
      </w:tr>
    </w:tbl>
    <w:p w:rsidR="00102747" w:rsidRDefault="00102747" w:rsidP="00063958">
      <w:pPr>
        <w:jc w:val="both"/>
        <w:rPr>
          <w:sz w:val="28"/>
        </w:rPr>
      </w:pPr>
    </w:p>
    <w:p w:rsidR="0062615B" w:rsidRDefault="005839C4" w:rsidP="00063958">
      <w:pPr>
        <w:jc w:val="both"/>
        <w:rPr>
          <w:sz w:val="28"/>
        </w:rPr>
      </w:pPr>
      <w:r>
        <w:rPr>
          <w:sz w:val="28"/>
        </w:rPr>
        <w:t xml:space="preserve">   </w:t>
      </w:r>
      <w:r w:rsidR="008819EA">
        <w:rPr>
          <w:sz w:val="28"/>
        </w:rPr>
        <w:t xml:space="preserve">          </w:t>
      </w:r>
      <w:r>
        <w:rPr>
          <w:sz w:val="28"/>
        </w:rPr>
        <w:t xml:space="preserve">  </w:t>
      </w:r>
      <w:r w:rsidR="00F53A86">
        <w:rPr>
          <w:sz w:val="28"/>
        </w:rPr>
        <w:t xml:space="preserve">  </w:t>
      </w:r>
    </w:p>
    <w:p w:rsidR="00102747" w:rsidRDefault="00102747" w:rsidP="00063958">
      <w:pPr>
        <w:jc w:val="both"/>
        <w:rPr>
          <w:sz w:val="28"/>
        </w:rPr>
      </w:pPr>
    </w:p>
    <w:p w:rsidR="00435885" w:rsidRDefault="00063958" w:rsidP="00063958">
      <w:pPr>
        <w:jc w:val="both"/>
        <w:rPr>
          <w:sz w:val="18"/>
          <w:szCs w:val="18"/>
        </w:rPr>
      </w:pPr>
      <w:r>
        <w:rPr>
          <w:sz w:val="18"/>
          <w:szCs w:val="18"/>
        </w:rPr>
        <w:t>Исп.</w:t>
      </w:r>
      <w:r w:rsidR="00D30DC7">
        <w:rPr>
          <w:sz w:val="18"/>
          <w:szCs w:val="18"/>
        </w:rPr>
        <w:t xml:space="preserve"> </w:t>
      </w:r>
      <w:r w:rsidR="00B4221D">
        <w:rPr>
          <w:sz w:val="18"/>
          <w:szCs w:val="18"/>
        </w:rPr>
        <w:t>Специалист по охране труда</w:t>
      </w:r>
      <w:r w:rsidR="00DE17B3" w:rsidRPr="00DE17B3">
        <w:rPr>
          <w:sz w:val="18"/>
          <w:szCs w:val="18"/>
        </w:rPr>
        <w:t xml:space="preserve"> </w:t>
      </w:r>
      <w:r w:rsidR="0062615B">
        <w:rPr>
          <w:sz w:val="18"/>
          <w:szCs w:val="18"/>
        </w:rPr>
        <w:t>Грязинской</w:t>
      </w:r>
      <w:r w:rsidR="00BB1B77">
        <w:rPr>
          <w:sz w:val="18"/>
          <w:szCs w:val="18"/>
        </w:rPr>
        <w:t xml:space="preserve"> дистанции пути</w:t>
      </w:r>
      <w:r w:rsidR="00435885" w:rsidRPr="00435885">
        <w:rPr>
          <w:sz w:val="18"/>
          <w:szCs w:val="18"/>
        </w:rPr>
        <w:t xml:space="preserve"> </w:t>
      </w:r>
      <w:r w:rsidR="00435885">
        <w:rPr>
          <w:sz w:val="18"/>
          <w:szCs w:val="18"/>
        </w:rPr>
        <w:t>Ткаченко Н.В.</w:t>
      </w:r>
    </w:p>
    <w:sectPr w:rsidR="00435885" w:rsidSect="00102747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C9"/>
    <w:rsid w:val="00015E42"/>
    <w:rsid w:val="0004425F"/>
    <w:rsid w:val="00063958"/>
    <w:rsid w:val="00075EB1"/>
    <w:rsid w:val="00093C1B"/>
    <w:rsid w:val="000947B1"/>
    <w:rsid w:val="000A1FF5"/>
    <w:rsid w:val="000A6D73"/>
    <w:rsid w:val="000D1CB7"/>
    <w:rsid w:val="00102747"/>
    <w:rsid w:val="00103149"/>
    <w:rsid w:val="00114DD5"/>
    <w:rsid w:val="00142DEF"/>
    <w:rsid w:val="001432C1"/>
    <w:rsid w:val="00152225"/>
    <w:rsid w:val="00154EB7"/>
    <w:rsid w:val="00165406"/>
    <w:rsid w:val="001849DF"/>
    <w:rsid w:val="00192CC9"/>
    <w:rsid w:val="001A0E15"/>
    <w:rsid w:val="001A2A9C"/>
    <w:rsid w:val="001B285B"/>
    <w:rsid w:val="00213F0F"/>
    <w:rsid w:val="00243305"/>
    <w:rsid w:val="00255F8D"/>
    <w:rsid w:val="00272E31"/>
    <w:rsid w:val="00290693"/>
    <w:rsid w:val="002B3D41"/>
    <w:rsid w:val="002C2709"/>
    <w:rsid w:val="002D1304"/>
    <w:rsid w:val="002F786A"/>
    <w:rsid w:val="00313BD5"/>
    <w:rsid w:val="00332684"/>
    <w:rsid w:val="00342150"/>
    <w:rsid w:val="00344338"/>
    <w:rsid w:val="00376FB9"/>
    <w:rsid w:val="00392B6E"/>
    <w:rsid w:val="00395020"/>
    <w:rsid w:val="003A3799"/>
    <w:rsid w:val="003A387F"/>
    <w:rsid w:val="003D58EF"/>
    <w:rsid w:val="00425951"/>
    <w:rsid w:val="00435885"/>
    <w:rsid w:val="00440A5D"/>
    <w:rsid w:val="0048147B"/>
    <w:rsid w:val="004948FF"/>
    <w:rsid w:val="004A2FBF"/>
    <w:rsid w:val="004B2BC7"/>
    <w:rsid w:val="004D7340"/>
    <w:rsid w:val="005064D3"/>
    <w:rsid w:val="0051585E"/>
    <w:rsid w:val="00535F34"/>
    <w:rsid w:val="005839C4"/>
    <w:rsid w:val="005A0A49"/>
    <w:rsid w:val="005B6B17"/>
    <w:rsid w:val="005B6B70"/>
    <w:rsid w:val="005C1603"/>
    <w:rsid w:val="005C6168"/>
    <w:rsid w:val="005D10A4"/>
    <w:rsid w:val="005D7956"/>
    <w:rsid w:val="0061260A"/>
    <w:rsid w:val="006228A0"/>
    <w:rsid w:val="0062615B"/>
    <w:rsid w:val="006350C3"/>
    <w:rsid w:val="006660A3"/>
    <w:rsid w:val="006723CC"/>
    <w:rsid w:val="006823C5"/>
    <w:rsid w:val="006960D9"/>
    <w:rsid w:val="006969E9"/>
    <w:rsid w:val="006A1FA9"/>
    <w:rsid w:val="006C31EF"/>
    <w:rsid w:val="006C6DFF"/>
    <w:rsid w:val="006D7771"/>
    <w:rsid w:val="006D7DD1"/>
    <w:rsid w:val="006F03A0"/>
    <w:rsid w:val="006F2A4E"/>
    <w:rsid w:val="006F5B80"/>
    <w:rsid w:val="006F6C2D"/>
    <w:rsid w:val="00716B06"/>
    <w:rsid w:val="00717D95"/>
    <w:rsid w:val="00720792"/>
    <w:rsid w:val="00722E0E"/>
    <w:rsid w:val="00741660"/>
    <w:rsid w:val="007459BA"/>
    <w:rsid w:val="007464C9"/>
    <w:rsid w:val="007505A2"/>
    <w:rsid w:val="007677E3"/>
    <w:rsid w:val="00774EF0"/>
    <w:rsid w:val="007F3E56"/>
    <w:rsid w:val="0083024A"/>
    <w:rsid w:val="00845A9B"/>
    <w:rsid w:val="00873646"/>
    <w:rsid w:val="008813D2"/>
    <w:rsid w:val="008819EA"/>
    <w:rsid w:val="00893C6A"/>
    <w:rsid w:val="00894409"/>
    <w:rsid w:val="0089602F"/>
    <w:rsid w:val="008A658C"/>
    <w:rsid w:val="008C5A04"/>
    <w:rsid w:val="008D2C65"/>
    <w:rsid w:val="008D37E9"/>
    <w:rsid w:val="008F45D0"/>
    <w:rsid w:val="00926D92"/>
    <w:rsid w:val="009472F5"/>
    <w:rsid w:val="009511CD"/>
    <w:rsid w:val="00951806"/>
    <w:rsid w:val="00967FFD"/>
    <w:rsid w:val="00987F3C"/>
    <w:rsid w:val="009A0AE9"/>
    <w:rsid w:val="009B688A"/>
    <w:rsid w:val="009C6C40"/>
    <w:rsid w:val="009D36E1"/>
    <w:rsid w:val="009E1C15"/>
    <w:rsid w:val="009E327C"/>
    <w:rsid w:val="009E4680"/>
    <w:rsid w:val="00A40F68"/>
    <w:rsid w:val="00A41FFA"/>
    <w:rsid w:val="00A56BB9"/>
    <w:rsid w:val="00A848B9"/>
    <w:rsid w:val="00A94787"/>
    <w:rsid w:val="00AB0B82"/>
    <w:rsid w:val="00AB26D9"/>
    <w:rsid w:val="00AC2BC1"/>
    <w:rsid w:val="00AC48DA"/>
    <w:rsid w:val="00AC705C"/>
    <w:rsid w:val="00AD3E88"/>
    <w:rsid w:val="00AE628F"/>
    <w:rsid w:val="00AF03B2"/>
    <w:rsid w:val="00AF3478"/>
    <w:rsid w:val="00B0642D"/>
    <w:rsid w:val="00B15019"/>
    <w:rsid w:val="00B37D56"/>
    <w:rsid w:val="00B4221D"/>
    <w:rsid w:val="00B4462D"/>
    <w:rsid w:val="00B612DB"/>
    <w:rsid w:val="00B62FD0"/>
    <w:rsid w:val="00B75147"/>
    <w:rsid w:val="00B933BE"/>
    <w:rsid w:val="00BA4634"/>
    <w:rsid w:val="00BA58F6"/>
    <w:rsid w:val="00BB1B77"/>
    <w:rsid w:val="00BC0E94"/>
    <w:rsid w:val="00BE0019"/>
    <w:rsid w:val="00BE61EE"/>
    <w:rsid w:val="00BF02D7"/>
    <w:rsid w:val="00C03A39"/>
    <w:rsid w:val="00C10413"/>
    <w:rsid w:val="00C1157C"/>
    <w:rsid w:val="00C125AE"/>
    <w:rsid w:val="00C13B46"/>
    <w:rsid w:val="00C27A2F"/>
    <w:rsid w:val="00C43102"/>
    <w:rsid w:val="00C47DE5"/>
    <w:rsid w:val="00C73640"/>
    <w:rsid w:val="00C85AE0"/>
    <w:rsid w:val="00CA5025"/>
    <w:rsid w:val="00CB0414"/>
    <w:rsid w:val="00CD3953"/>
    <w:rsid w:val="00D025CA"/>
    <w:rsid w:val="00D20FC0"/>
    <w:rsid w:val="00D30DC7"/>
    <w:rsid w:val="00D42BCB"/>
    <w:rsid w:val="00D96DE7"/>
    <w:rsid w:val="00DA1D9F"/>
    <w:rsid w:val="00DB2C57"/>
    <w:rsid w:val="00DB7720"/>
    <w:rsid w:val="00DE17B3"/>
    <w:rsid w:val="00DF3244"/>
    <w:rsid w:val="00E30380"/>
    <w:rsid w:val="00E36938"/>
    <w:rsid w:val="00E4448F"/>
    <w:rsid w:val="00E502E7"/>
    <w:rsid w:val="00E56589"/>
    <w:rsid w:val="00E62734"/>
    <w:rsid w:val="00E72888"/>
    <w:rsid w:val="00E770CD"/>
    <w:rsid w:val="00E815C8"/>
    <w:rsid w:val="00E8194F"/>
    <w:rsid w:val="00E928D9"/>
    <w:rsid w:val="00E95B33"/>
    <w:rsid w:val="00EC3E5D"/>
    <w:rsid w:val="00ED2603"/>
    <w:rsid w:val="00ED52C5"/>
    <w:rsid w:val="00F11131"/>
    <w:rsid w:val="00F155D2"/>
    <w:rsid w:val="00F16CAB"/>
    <w:rsid w:val="00F36B06"/>
    <w:rsid w:val="00F45477"/>
    <w:rsid w:val="00F46AD6"/>
    <w:rsid w:val="00F51F24"/>
    <w:rsid w:val="00F53A86"/>
    <w:rsid w:val="00F8742A"/>
    <w:rsid w:val="00FB2A3B"/>
    <w:rsid w:val="00FB40D8"/>
    <w:rsid w:val="00FB55CD"/>
    <w:rsid w:val="00FC11B9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07C0A4B2-6C9E-4B53-B353-742615E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C9"/>
    <w:rPr>
      <w:sz w:val="24"/>
      <w:szCs w:val="24"/>
    </w:rPr>
  </w:style>
  <w:style w:type="paragraph" w:styleId="3">
    <w:name w:val="heading 3"/>
    <w:basedOn w:val="a"/>
    <w:next w:val="a"/>
    <w:qFormat/>
    <w:rsid w:val="008A658C"/>
    <w:pPr>
      <w:keepNext/>
      <w:ind w:left="567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7F3C"/>
    <w:pPr>
      <w:tabs>
        <w:tab w:val="center" w:pos="4677"/>
        <w:tab w:val="right" w:pos="9355"/>
      </w:tabs>
    </w:pPr>
  </w:style>
  <w:style w:type="character" w:styleId="a5">
    <w:name w:val="Hyperlink"/>
    <w:rsid w:val="00987F3C"/>
    <w:rPr>
      <w:color w:val="0000FF"/>
      <w:u w:val="single"/>
    </w:rPr>
  </w:style>
  <w:style w:type="paragraph" w:styleId="a6">
    <w:name w:val="Balloon Text"/>
    <w:basedOn w:val="a"/>
    <w:semiHidden/>
    <w:rsid w:val="00E502E7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9A0AE9"/>
    <w:pPr>
      <w:spacing w:line="480" w:lineRule="auto"/>
      <w:ind w:firstLine="720"/>
      <w:jc w:val="both"/>
    </w:pPr>
    <w:rPr>
      <w:sz w:val="28"/>
    </w:rPr>
  </w:style>
  <w:style w:type="character" w:customStyle="1" w:styleId="31">
    <w:name w:val="Основной текст с отступом 3 Знак"/>
    <w:link w:val="30"/>
    <w:rsid w:val="009A0AE9"/>
    <w:rPr>
      <w:sz w:val="28"/>
      <w:szCs w:val="24"/>
      <w:lang w:val="ru-RU" w:eastAsia="ru-RU" w:bidi="ar-SA"/>
    </w:rPr>
  </w:style>
  <w:style w:type="paragraph" w:styleId="a7">
    <w:name w:val="Body Text Indent"/>
    <w:basedOn w:val="a"/>
    <w:rsid w:val="008A658C"/>
    <w:pPr>
      <w:spacing w:after="120"/>
      <w:ind w:left="283"/>
    </w:pPr>
  </w:style>
  <w:style w:type="paragraph" w:styleId="a8">
    <w:name w:val="Body Text"/>
    <w:basedOn w:val="a"/>
    <w:link w:val="a9"/>
    <w:rsid w:val="00F36B06"/>
    <w:pPr>
      <w:spacing w:after="120"/>
    </w:pPr>
  </w:style>
  <w:style w:type="character" w:customStyle="1" w:styleId="a9">
    <w:name w:val="Основной текст Знак"/>
    <w:link w:val="a8"/>
    <w:rsid w:val="00F36B06"/>
    <w:rPr>
      <w:sz w:val="24"/>
      <w:szCs w:val="24"/>
    </w:rPr>
  </w:style>
  <w:style w:type="paragraph" w:styleId="2">
    <w:name w:val="Body Text Indent 2"/>
    <w:basedOn w:val="a"/>
    <w:link w:val="20"/>
    <w:rsid w:val="005064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064D3"/>
    <w:rPr>
      <w:sz w:val="24"/>
      <w:szCs w:val="24"/>
    </w:rPr>
  </w:style>
  <w:style w:type="paragraph" w:styleId="aa">
    <w:name w:val="Normal (Web)"/>
    <w:basedOn w:val="a"/>
    <w:uiPriority w:val="99"/>
    <w:unhideWhenUsed/>
    <w:rsid w:val="00FB2A3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1432C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432C1"/>
  </w:style>
  <w:style w:type="character" w:styleId="ab">
    <w:name w:val="Emphasis"/>
    <w:uiPriority w:val="20"/>
    <w:qFormat/>
    <w:rsid w:val="0010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loud.mail.ru/public/AAq2/JJiXhSVZs" TargetMode="External"/><Relationship Id="rId4" Type="http://schemas.openxmlformats.org/officeDocument/2006/relationships/hyperlink" Target="http://youtu.be/bdNvJ_Wd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6168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SERW</Company>
  <LinksUpToDate>false</LinksUpToDate>
  <CharactersWithSpaces>7236</CharactersWithSpaces>
  <SharedDoc>false</SharedDoc>
  <HLinks>
    <vt:vector size="48" baseType="variant">
      <vt:variant>
        <vt:i4>2621549</vt:i4>
      </vt:variant>
      <vt:variant>
        <vt:i4>21</vt:i4>
      </vt:variant>
      <vt:variant>
        <vt:i4>0</vt:i4>
      </vt:variant>
      <vt:variant>
        <vt:i4>5</vt:i4>
      </vt:variant>
      <vt:variant>
        <vt:lpwstr>https://cloud.mail.ru/public/AAq2/JJiXhSVZs</vt:lpwstr>
      </vt:variant>
      <vt:variant>
        <vt:lpwstr/>
      </vt:variant>
      <vt:variant>
        <vt:i4>5701670</vt:i4>
      </vt:variant>
      <vt:variant>
        <vt:i4>18</vt:i4>
      </vt:variant>
      <vt:variant>
        <vt:i4>0</vt:i4>
      </vt:variant>
      <vt:variant>
        <vt:i4>5</vt:i4>
      </vt:variant>
      <vt:variant>
        <vt:lpwstr>http://youtu.be/bdNvJ_WdNak</vt:lpwstr>
      </vt:variant>
      <vt:variant>
        <vt:lpwstr/>
      </vt:variant>
      <vt:variant>
        <vt:i4>3276842</vt:i4>
      </vt:variant>
      <vt:variant>
        <vt:i4>15</vt:i4>
      </vt:variant>
      <vt:variant>
        <vt:i4>0</vt:i4>
      </vt:variant>
      <vt:variant>
        <vt:i4>5</vt:i4>
      </vt:variant>
      <vt:variant>
        <vt:lpwstr>mailto:mou_talovay@mail.ru</vt:lpwstr>
      </vt:variant>
      <vt:variant>
        <vt:lpwstr/>
      </vt:variant>
      <vt:variant>
        <vt:i4>8257614</vt:i4>
      </vt:variant>
      <vt:variant>
        <vt:i4>12</vt:i4>
      </vt:variant>
      <vt:variant>
        <vt:i4>0</vt:i4>
      </vt:variant>
      <vt:variant>
        <vt:i4>5</vt:i4>
      </vt:variant>
      <vt:variant>
        <vt:lpwstr>mailto:e-kolen-sosh1.nhoper@govvrn.ru</vt:lpwstr>
      </vt:variant>
      <vt:variant>
        <vt:lpwstr/>
      </vt:variant>
      <vt:variant>
        <vt:i4>6619231</vt:i4>
      </vt:variant>
      <vt:variant>
        <vt:i4>9</vt:i4>
      </vt:variant>
      <vt:variant>
        <vt:i4>0</vt:i4>
      </vt:variant>
      <vt:variant>
        <vt:i4>5</vt:i4>
      </vt:variant>
      <vt:variant>
        <vt:lpwstr>mailto:1-abramovka@mail.ru</vt:lpwstr>
      </vt:variant>
      <vt:variant>
        <vt:lpwstr/>
      </vt:variant>
      <vt:variant>
        <vt:i4>3735636</vt:i4>
      </vt:variant>
      <vt:variant>
        <vt:i4>6</vt:i4>
      </vt:variant>
      <vt:variant>
        <vt:i4>0</vt:i4>
      </vt:variant>
      <vt:variant>
        <vt:i4>5</vt:i4>
      </vt:variant>
      <vt:variant>
        <vt:lpwstr>mailto:butur4@mail.ru</vt:lpwstr>
      </vt:variant>
      <vt:variant>
        <vt:lpwstr/>
      </vt:variant>
      <vt:variant>
        <vt:i4>5046368</vt:i4>
      </vt:variant>
      <vt:variant>
        <vt:i4>3</vt:i4>
      </vt:variant>
      <vt:variant>
        <vt:i4>0</vt:i4>
      </vt:variant>
      <vt:variant>
        <vt:i4>5</vt:i4>
      </vt:variant>
      <vt:variant>
        <vt:lpwstr>mailto:kaitr@mail.ru</vt:lpwstr>
      </vt:variant>
      <vt:variant>
        <vt:lpwstr/>
      </vt:variant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mailto:hr2_soch2011@mail.ru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shalneva</cp:lastModifiedBy>
  <cp:revision>2</cp:revision>
  <cp:lastPrinted>2019-10-31T13:12:00Z</cp:lastPrinted>
  <dcterms:created xsi:type="dcterms:W3CDTF">2020-05-15T13:13:00Z</dcterms:created>
  <dcterms:modified xsi:type="dcterms:W3CDTF">2020-05-15T13:13:00Z</dcterms:modified>
</cp:coreProperties>
</file>